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D4D8F" w14:textId="58156977" w:rsidR="00AE6F2D" w:rsidRDefault="00AE6F2D">
      <w:pPr>
        <w:spacing w:after="0"/>
        <w:jc w:val="both"/>
      </w:pPr>
    </w:p>
    <w:p w14:paraId="3F955A44" w14:textId="77777777" w:rsidR="00AE6F2D" w:rsidRDefault="00AE6F2D">
      <w:pPr>
        <w:spacing w:after="0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5FB4AB28" w14:textId="77777777" w:rsidR="00AE6F2D" w:rsidRDefault="0000000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Provozní řád </w:t>
      </w:r>
    </w:p>
    <w:p w14:paraId="3117102C" w14:textId="77777777" w:rsidR="00AE6F2D" w:rsidRDefault="00000000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0" w:name="_Hlk87891370"/>
      <w:r>
        <w:rPr>
          <w:rFonts w:ascii="Times New Roman" w:hAnsi="Times New Roman"/>
          <w:b/>
          <w:bCs/>
          <w:sz w:val="28"/>
          <w:szCs w:val="28"/>
          <w:lang w:val="nl-NL"/>
        </w:rPr>
        <w:t>VNIT</w:t>
      </w:r>
      <w:r>
        <w:rPr>
          <w:rFonts w:ascii="Times New Roman" w:hAnsi="Times New Roman"/>
          <w:b/>
          <w:bCs/>
          <w:sz w:val="28"/>
          <w:szCs w:val="28"/>
        </w:rPr>
        <w:t>ŘNÍ PRAVIDLA DĚTSK</w:t>
      </w:r>
      <w:r>
        <w:rPr>
          <w:rFonts w:ascii="Times New Roman" w:hAnsi="Times New Roman"/>
          <w:b/>
          <w:bCs/>
          <w:sz w:val="28"/>
          <w:szCs w:val="28"/>
          <w:lang w:val="pt-PT"/>
        </w:rPr>
        <w:t xml:space="preserve">É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SKUPINY EL</w:t>
      </w:r>
      <w:r>
        <w:rPr>
          <w:rFonts w:ascii="Times New Roman" w:hAnsi="Times New Roman"/>
          <w:b/>
          <w:bCs/>
          <w:sz w:val="28"/>
          <w:szCs w:val="28"/>
        </w:rPr>
        <w:t>Á</w:t>
      </w:r>
      <w:r>
        <w:rPr>
          <w:rFonts w:ascii="Times New Roman" w:hAnsi="Times New Roman"/>
          <w:b/>
          <w:bCs/>
          <w:sz w:val="28"/>
          <w:szCs w:val="28"/>
          <w:lang w:val="de-DE"/>
        </w:rPr>
        <w:t>NEK</w:t>
      </w:r>
    </w:p>
    <w:p w14:paraId="5CD43E60" w14:textId="77777777" w:rsidR="00AE6F2D" w:rsidRDefault="00000000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Vydaná v souladu s § 10 odst. 1 zákona č. 247/2014 Sb., zákon o poskytování </w:t>
      </w:r>
      <w:proofErr w:type="spellStart"/>
      <w:r>
        <w:rPr>
          <w:rFonts w:ascii="Times New Roman" w:hAnsi="Times New Roman"/>
          <w:sz w:val="20"/>
          <w:szCs w:val="20"/>
        </w:rPr>
        <w:t>péč</w:t>
      </w:r>
      <w:proofErr w:type="spellEnd"/>
      <w:r>
        <w:rPr>
          <w:rFonts w:ascii="Times New Roman" w:hAnsi="Times New Roman"/>
          <w:sz w:val="20"/>
          <w:szCs w:val="20"/>
          <w:lang w:val="pt-PT"/>
        </w:rPr>
        <w:t>e o d</w:t>
      </w:r>
      <w:proofErr w:type="spellStart"/>
      <w:r>
        <w:rPr>
          <w:rFonts w:ascii="Times New Roman" w:hAnsi="Times New Roman"/>
          <w:sz w:val="20"/>
          <w:szCs w:val="20"/>
        </w:rPr>
        <w:t>ítě</w:t>
      </w:r>
      <w:proofErr w:type="spellEnd"/>
      <w:r>
        <w:rPr>
          <w:rFonts w:ascii="Times New Roman" w:hAnsi="Times New Roman"/>
          <w:sz w:val="20"/>
          <w:szCs w:val="20"/>
        </w:rPr>
        <w:t xml:space="preserve"> v </w:t>
      </w:r>
      <w:proofErr w:type="spellStart"/>
      <w:r>
        <w:rPr>
          <w:rFonts w:ascii="Times New Roman" w:hAnsi="Times New Roman"/>
          <w:sz w:val="20"/>
          <w:szCs w:val="20"/>
        </w:rPr>
        <w:t>dětsk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é </w:t>
      </w:r>
      <w:r>
        <w:rPr>
          <w:rFonts w:ascii="Times New Roman" w:hAnsi="Times New Roman"/>
          <w:sz w:val="20"/>
          <w:szCs w:val="20"/>
        </w:rPr>
        <w:t xml:space="preserve">skupině a o změně souvisejících zákonů. </w:t>
      </w:r>
      <w:bookmarkEnd w:id="0"/>
    </w:p>
    <w:p w14:paraId="5569D346" w14:textId="77777777" w:rsidR="00AE6F2D" w:rsidRDefault="00AE6F2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7DAFB92" w14:textId="77777777" w:rsidR="00AE6F2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Údaje o zařízení</w:t>
      </w:r>
    </w:p>
    <w:p w14:paraId="06F1F366" w14:textId="769F51C9" w:rsidR="00AE6F2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FF0000"/>
        </w:rPr>
      </w:pPr>
      <w:r>
        <w:rPr>
          <w:rFonts w:ascii="Times New Roman" w:hAnsi="Times New Roman"/>
          <w:sz w:val="24"/>
          <w:szCs w:val="24"/>
          <w:u w:color="FF0000"/>
        </w:rPr>
        <w:t xml:space="preserve">Dětská skupina </w:t>
      </w:r>
      <w:proofErr w:type="spellStart"/>
      <w:r>
        <w:rPr>
          <w:rFonts w:ascii="Times New Roman" w:hAnsi="Times New Roman"/>
          <w:sz w:val="24"/>
          <w:szCs w:val="24"/>
          <w:u w:color="FF0000"/>
        </w:rPr>
        <w:t>Elánek</w:t>
      </w:r>
      <w:proofErr w:type="spellEnd"/>
      <w:r>
        <w:rPr>
          <w:rFonts w:ascii="Times New Roman" w:hAnsi="Times New Roman"/>
          <w:sz w:val="24"/>
          <w:szCs w:val="24"/>
          <w:u w:color="FF0000"/>
        </w:rPr>
        <w:t xml:space="preserve"> Chrudim</w:t>
      </w:r>
      <w:r w:rsidR="00577B6F">
        <w:rPr>
          <w:rFonts w:ascii="Times New Roman" w:hAnsi="Times New Roman"/>
          <w:sz w:val="24"/>
          <w:szCs w:val="24"/>
          <w:u w:color="FF0000"/>
        </w:rPr>
        <w:t xml:space="preserve"> II</w:t>
      </w:r>
      <w:r>
        <w:rPr>
          <w:rFonts w:ascii="Times New Roman" w:hAnsi="Times New Roman"/>
          <w:sz w:val="24"/>
          <w:szCs w:val="24"/>
          <w:u w:color="FF0000"/>
        </w:rPr>
        <w:t xml:space="preserve"> (dále tak</w:t>
      </w:r>
      <w:r>
        <w:rPr>
          <w:rFonts w:ascii="Times New Roman" w:hAnsi="Times New Roman"/>
          <w:sz w:val="24"/>
          <w:szCs w:val="24"/>
          <w:u w:color="FF000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u w:color="FF0000"/>
        </w:rPr>
        <w:t>jako „Dětská skupina“ nebo „Š</w:t>
      </w:r>
      <w:r>
        <w:rPr>
          <w:rFonts w:ascii="Times New Roman" w:hAnsi="Times New Roman"/>
          <w:sz w:val="24"/>
          <w:szCs w:val="24"/>
          <w:u w:color="FF0000"/>
          <w:lang w:val="sv-SE"/>
        </w:rPr>
        <w:t>kolka</w:t>
      </w:r>
      <w:r>
        <w:rPr>
          <w:rFonts w:ascii="Times New Roman" w:hAnsi="Times New Roman"/>
          <w:sz w:val="24"/>
          <w:szCs w:val="24"/>
          <w:u w:color="FF0000"/>
        </w:rPr>
        <w:t>“)</w:t>
      </w:r>
    </w:p>
    <w:p w14:paraId="0B133DFD" w14:textId="77777777" w:rsidR="00AE6F2D" w:rsidRDefault="00000000">
      <w:pPr>
        <w:pStyle w:val="Default"/>
        <w:jc w:val="both"/>
        <w:rPr>
          <w:rFonts w:ascii="Times New Roman" w:eastAsia="Times New Roman" w:hAnsi="Times New Roman" w:cs="Times New Roman"/>
          <w:u w:color="FF0000"/>
        </w:rPr>
      </w:pPr>
      <w:bookmarkStart w:id="1" w:name="_Hlk7769315"/>
      <w:r>
        <w:rPr>
          <w:rFonts w:ascii="Times New Roman" w:hAnsi="Times New Roman"/>
          <w:u w:color="FF0000"/>
          <w:lang w:val="pt-PT"/>
        </w:rPr>
        <w:t>Provozovatel:</w:t>
      </w:r>
      <w:r>
        <w:rPr>
          <w:rFonts w:ascii="Times New Roman" w:hAnsi="Times New Roman"/>
          <w:u w:color="FF0000"/>
          <w:lang w:val="pt-PT"/>
        </w:rPr>
        <w:tab/>
      </w:r>
      <w:r>
        <w:rPr>
          <w:rFonts w:ascii="Times New Roman" w:hAnsi="Times New Roman"/>
          <w:u w:color="FF0000"/>
          <w:lang w:val="pt-PT"/>
        </w:rPr>
        <w:tab/>
        <w:t>Luteis z.s.</w:t>
      </w:r>
      <w:r>
        <w:rPr>
          <w:rFonts w:ascii="Times New Roman" w:hAnsi="Times New Roman"/>
          <w:u w:color="FF0000"/>
          <w:lang w:val="pt-PT"/>
        </w:rPr>
        <w:tab/>
      </w:r>
    </w:p>
    <w:p w14:paraId="7C3DD3A5" w14:textId="77777777" w:rsidR="00AE6F2D" w:rsidRDefault="00000000">
      <w:pPr>
        <w:pStyle w:val="Default"/>
        <w:jc w:val="both"/>
        <w:rPr>
          <w:rFonts w:ascii="Times New Roman" w:eastAsia="Times New Roman" w:hAnsi="Times New Roman" w:cs="Times New Roman"/>
          <w:u w:color="FF0000"/>
        </w:rPr>
      </w:pPr>
      <w:r>
        <w:rPr>
          <w:rFonts w:ascii="Times New Roman" w:hAnsi="Times New Roman"/>
          <w:u w:color="FF0000"/>
        </w:rPr>
        <w:t>IČ</w:t>
      </w:r>
      <w:r>
        <w:rPr>
          <w:rFonts w:ascii="Times New Roman" w:hAnsi="Times New Roman"/>
          <w:u w:color="FF0000"/>
          <w:lang w:val="da-DK"/>
        </w:rPr>
        <w:t xml:space="preserve">O: </w:t>
      </w:r>
      <w:r>
        <w:rPr>
          <w:rFonts w:ascii="Times New Roman" w:hAnsi="Times New Roman"/>
          <w:u w:color="FF0000"/>
          <w:lang w:val="da-DK"/>
        </w:rPr>
        <w:tab/>
      </w:r>
      <w:r>
        <w:rPr>
          <w:rFonts w:ascii="Times New Roman" w:hAnsi="Times New Roman"/>
          <w:u w:color="FF0000"/>
          <w:lang w:val="da-DK"/>
        </w:rPr>
        <w:tab/>
      </w:r>
      <w:r>
        <w:rPr>
          <w:rFonts w:ascii="Times New Roman" w:hAnsi="Times New Roman"/>
          <w:u w:color="FF0000"/>
          <w:lang w:val="da-DK"/>
        </w:rPr>
        <w:tab/>
      </w:r>
      <w:r>
        <w:rPr>
          <w:rFonts w:ascii="Times New Roman" w:hAnsi="Times New Roman"/>
          <w:u w:color="FF0000"/>
        </w:rPr>
        <w:t>17454824</w:t>
      </w:r>
      <w:r>
        <w:rPr>
          <w:rFonts w:ascii="Times New Roman" w:hAnsi="Times New Roman"/>
          <w:u w:color="FF0000"/>
        </w:rPr>
        <w:tab/>
      </w:r>
    </w:p>
    <w:p w14:paraId="6AED5EBE" w14:textId="77777777" w:rsidR="00AE6F2D" w:rsidRDefault="00000000">
      <w:pPr>
        <w:pStyle w:val="Default"/>
        <w:jc w:val="both"/>
        <w:rPr>
          <w:rFonts w:ascii="Times New Roman" w:eastAsia="Times New Roman" w:hAnsi="Times New Roman" w:cs="Times New Roman"/>
          <w:u w:color="FF0000"/>
        </w:rPr>
      </w:pPr>
      <w:r>
        <w:rPr>
          <w:rFonts w:ascii="Times New Roman" w:hAnsi="Times New Roman"/>
          <w:u w:color="FF0000"/>
        </w:rPr>
        <w:t xml:space="preserve">sídlem: </w:t>
      </w:r>
      <w:r>
        <w:rPr>
          <w:rFonts w:ascii="Times New Roman" w:hAnsi="Times New Roman"/>
          <w:u w:color="FF0000"/>
        </w:rPr>
        <w:tab/>
      </w:r>
      <w:r>
        <w:rPr>
          <w:rFonts w:ascii="Times New Roman" w:hAnsi="Times New Roman"/>
          <w:u w:color="FF0000"/>
        </w:rPr>
        <w:tab/>
        <w:t>Janderova 1446, Chrudim IV, 537 01</w:t>
      </w:r>
      <w:r>
        <w:rPr>
          <w:rFonts w:ascii="Times New Roman" w:hAnsi="Times New Roman"/>
          <w:u w:color="FF0000"/>
        </w:rPr>
        <w:tab/>
      </w:r>
    </w:p>
    <w:p w14:paraId="2F589E54" w14:textId="2FCE231B" w:rsidR="00AE6F2D" w:rsidRDefault="00000000">
      <w:pPr>
        <w:pStyle w:val="Default"/>
        <w:jc w:val="both"/>
        <w:rPr>
          <w:rFonts w:ascii="Times New Roman" w:eastAsia="Times New Roman" w:hAnsi="Times New Roman" w:cs="Times New Roman"/>
          <w:u w:color="FF0000"/>
        </w:rPr>
      </w:pPr>
      <w:r>
        <w:rPr>
          <w:rFonts w:ascii="Times New Roman" w:hAnsi="Times New Roman"/>
          <w:u w:color="FF0000"/>
        </w:rPr>
        <w:t>provozovna:</w:t>
      </w:r>
      <w:r>
        <w:rPr>
          <w:rFonts w:ascii="Times New Roman" w:hAnsi="Times New Roman"/>
          <w:u w:color="FF0000"/>
        </w:rPr>
        <w:tab/>
      </w:r>
      <w:bookmarkEnd w:id="1"/>
      <w:r>
        <w:rPr>
          <w:rFonts w:ascii="Times New Roman" w:hAnsi="Times New Roman"/>
          <w:u w:color="FF0000"/>
        </w:rPr>
        <w:t xml:space="preserve">            Dětská skupina </w:t>
      </w:r>
      <w:proofErr w:type="spellStart"/>
      <w:r>
        <w:rPr>
          <w:rFonts w:ascii="Times New Roman" w:hAnsi="Times New Roman"/>
          <w:u w:color="FF0000"/>
        </w:rPr>
        <w:t>Elánek</w:t>
      </w:r>
      <w:proofErr w:type="spellEnd"/>
      <w:r>
        <w:rPr>
          <w:rFonts w:ascii="Times New Roman" w:hAnsi="Times New Roman"/>
          <w:u w:color="FF0000"/>
        </w:rPr>
        <w:t xml:space="preserve"> Chrudim</w:t>
      </w:r>
      <w:r w:rsidR="00577B6F">
        <w:rPr>
          <w:rFonts w:ascii="Times New Roman" w:hAnsi="Times New Roman"/>
          <w:u w:color="FF0000"/>
        </w:rPr>
        <w:t xml:space="preserve"> II</w:t>
      </w:r>
    </w:p>
    <w:p w14:paraId="75BEC75E" w14:textId="77777777" w:rsidR="00AE6F2D" w:rsidRDefault="00000000">
      <w:pPr>
        <w:pStyle w:val="Default"/>
        <w:jc w:val="both"/>
        <w:rPr>
          <w:rFonts w:ascii="Times New Roman" w:eastAsia="Times New Roman" w:hAnsi="Times New Roman" w:cs="Times New Roman"/>
          <w:u w:color="FF0000"/>
        </w:rPr>
      </w:pPr>
      <w:r>
        <w:rPr>
          <w:rFonts w:ascii="Times New Roman" w:hAnsi="Times New Roman"/>
          <w:u w:color="FF0000"/>
        </w:rPr>
        <w:t xml:space="preserve">adresa: </w:t>
      </w:r>
      <w:r>
        <w:rPr>
          <w:rFonts w:ascii="Times New Roman" w:hAnsi="Times New Roman"/>
          <w:u w:color="FF0000"/>
        </w:rPr>
        <w:tab/>
      </w:r>
      <w:r>
        <w:rPr>
          <w:rFonts w:ascii="Times New Roman" w:hAnsi="Times New Roman"/>
          <w:u w:color="FF0000"/>
        </w:rPr>
        <w:tab/>
        <w:t>Masarykovo náměstí 1238, Chrudim IV, 537 01</w:t>
      </w:r>
    </w:p>
    <w:p w14:paraId="32F34C99" w14:textId="77777777" w:rsidR="00AE6F2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FF0000"/>
        </w:rPr>
      </w:pPr>
      <w:r>
        <w:rPr>
          <w:rFonts w:ascii="Times New Roman" w:hAnsi="Times New Roman"/>
          <w:sz w:val="24"/>
          <w:szCs w:val="24"/>
          <w:u w:color="FF0000"/>
        </w:rPr>
        <w:t>Tel vedení:</w:t>
      </w:r>
      <w:r>
        <w:rPr>
          <w:rFonts w:ascii="Times New Roman" w:hAnsi="Times New Roman"/>
          <w:sz w:val="24"/>
          <w:szCs w:val="24"/>
          <w:u w:color="FF0000"/>
        </w:rPr>
        <w:tab/>
      </w:r>
      <w:r>
        <w:rPr>
          <w:rFonts w:ascii="Times New Roman" w:hAnsi="Times New Roman"/>
          <w:sz w:val="24"/>
          <w:szCs w:val="24"/>
          <w:u w:color="FF0000"/>
        </w:rPr>
        <w:tab/>
        <w:t>605 183 682</w:t>
      </w:r>
      <w:r>
        <w:rPr>
          <w:rFonts w:ascii="Times New Roman" w:hAnsi="Times New Roman"/>
          <w:sz w:val="24"/>
          <w:szCs w:val="24"/>
          <w:u w:color="FF0000"/>
        </w:rPr>
        <w:tab/>
      </w:r>
    </w:p>
    <w:p w14:paraId="3ACE4F57" w14:textId="4396506A" w:rsidR="00AE6F2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FF0000"/>
        </w:rPr>
      </w:pPr>
      <w:r>
        <w:rPr>
          <w:rFonts w:ascii="Times New Roman" w:hAnsi="Times New Roman"/>
          <w:sz w:val="24"/>
          <w:szCs w:val="24"/>
          <w:u w:color="FF0000"/>
          <w:lang w:val="nl-NL"/>
        </w:rPr>
        <w:t xml:space="preserve">Tel </w:t>
      </w:r>
      <w:r>
        <w:rPr>
          <w:rFonts w:ascii="Times New Roman" w:hAnsi="Times New Roman"/>
          <w:sz w:val="24"/>
          <w:szCs w:val="24"/>
          <w:u w:color="FF0000"/>
        </w:rPr>
        <w:t>školka:</w:t>
      </w:r>
      <w:r>
        <w:rPr>
          <w:rFonts w:ascii="Times New Roman" w:hAnsi="Times New Roman"/>
          <w:sz w:val="24"/>
          <w:szCs w:val="24"/>
          <w:u w:color="FF0000"/>
        </w:rPr>
        <w:tab/>
      </w:r>
      <w:r>
        <w:rPr>
          <w:rFonts w:ascii="Times New Roman" w:hAnsi="Times New Roman"/>
          <w:sz w:val="24"/>
          <w:szCs w:val="24"/>
          <w:u w:color="FF0000"/>
        </w:rPr>
        <w:tab/>
      </w:r>
      <w:r w:rsidR="00577B6F">
        <w:rPr>
          <w:rFonts w:ascii="Times New Roman" w:hAnsi="Times New Roman"/>
          <w:sz w:val="24"/>
          <w:szCs w:val="24"/>
          <w:u w:color="FF0000"/>
        </w:rPr>
        <w:t>-</w:t>
      </w:r>
    </w:p>
    <w:p w14:paraId="17C69A91" w14:textId="77777777" w:rsidR="00AE6F2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FF0000"/>
        </w:rPr>
      </w:pPr>
      <w:r>
        <w:rPr>
          <w:rFonts w:ascii="Times New Roman" w:hAnsi="Times New Roman"/>
          <w:sz w:val="24"/>
          <w:szCs w:val="24"/>
          <w:u w:color="FF0000"/>
        </w:rPr>
        <w:t xml:space="preserve">Email: </w:t>
      </w:r>
      <w:r>
        <w:rPr>
          <w:rFonts w:ascii="Times New Roman" w:hAnsi="Times New Roman"/>
          <w:sz w:val="24"/>
          <w:szCs w:val="24"/>
          <w:u w:color="FF0000"/>
        </w:rPr>
        <w:tab/>
      </w:r>
      <w:r>
        <w:rPr>
          <w:rFonts w:ascii="Times New Roman" w:hAnsi="Times New Roman"/>
          <w:sz w:val="24"/>
          <w:szCs w:val="24"/>
          <w:u w:color="FF0000"/>
        </w:rPr>
        <w:tab/>
      </w:r>
      <w:r>
        <w:rPr>
          <w:rFonts w:ascii="Times New Roman" w:hAnsi="Times New Roman"/>
          <w:sz w:val="24"/>
          <w:szCs w:val="24"/>
          <w:u w:color="FF0000"/>
        </w:rPr>
        <w:tab/>
        <w:t>chrudim@elanek.cz</w:t>
      </w:r>
      <w:r>
        <w:rPr>
          <w:rFonts w:ascii="Times New Roman" w:hAnsi="Times New Roman"/>
          <w:sz w:val="24"/>
          <w:szCs w:val="24"/>
          <w:u w:color="FF0000"/>
        </w:rPr>
        <w:tab/>
      </w:r>
    </w:p>
    <w:p w14:paraId="39247DF9" w14:textId="77777777" w:rsidR="00AE6F2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FF0000"/>
        </w:rPr>
      </w:pPr>
      <w:r>
        <w:rPr>
          <w:rFonts w:ascii="Times New Roman" w:hAnsi="Times New Roman"/>
          <w:sz w:val="24"/>
          <w:szCs w:val="24"/>
          <w:u w:color="FF0000"/>
        </w:rPr>
        <w:t xml:space="preserve">Web: </w:t>
      </w:r>
      <w:r>
        <w:rPr>
          <w:rFonts w:ascii="Times New Roman" w:hAnsi="Times New Roman"/>
          <w:sz w:val="24"/>
          <w:szCs w:val="24"/>
          <w:u w:color="FF0000"/>
        </w:rPr>
        <w:tab/>
      </w:r>
      <w:r>
        <w:rPr>
          <w:rFonts w:ascii="Times New Roman" w:hAnsi="Times New Roman"/>
          <w:sz w:val="24"/>
          <w:szCs w:val="24"/>
          <w:u w:color="FF0000"/>
        </w:rPr>
        <w:tab/>
      </w:r>
      <w:r>
        <w:rPr>
          <w:rFonts w:ascii="Times New Roman" w:hAnsi="Times New Roman"/>
          <w:sz w:val="24"/>
          <w:szCs w:val="24"/>
          <w:u w:color="FF0000"/>
        </w:rPr>
        <w:tab/>
      </w:r>
      <w:r>
        <w:t>www.elanek.cz/chrudim</w:t>
      </w:r>
      <w:r>
        <w:rPr>
          <w:rFonts w:ascii="Times New Roman" w:eastAsia="Times New Roman" w:hAnsi="Times New Roman" w:cs="Times New Roman"/>
          <w:sz w:val="24"/>
          <w:szCs w:val="24"/>
          <w:u w:color="FF0000"/>
        </w:rPr>
        <w:tab/>
      </w:r>
    </w:p>
    <w:p w14:paraId="4801965E" w14:textId="66830B80" w:rsidR="00AE6F2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FF0000"/>
        </w:rPr>
      </w:pPr>
      <w:proofErr w:type="spellStart"/>
      <w:r>
        <w:rPr>
          <w:rFonts w:ascii="Times New Roman" w:hAnsi="Times New Roman"/>
          <w:sz w:val="24"/>
          <w:szCs w:val="24"/>
          <w:u w:color="FF0000"/>
          <w:lang w:val="de-DE"/>
        </w:rPr>
        <w:t>Zah</w:t>
      </w:r>
      <w:r>
        <w:rPr>
          <w:rFonts w:ascii="Times New Roman" w:hAnsi="Times New Roman"/>
          <w:sz w:val="24"/>
          <w:szCs w:val="24"/>
          <w:u w:color="FF0000"/>
        </w:rPr>
        <w:t>ájení</w:t>
      </w:r>
      <w:proofErr w:type="spellEnd"/>
      <w:r>
        <w:rPr>
          <w:rFonts w:ascii="Times New Roman" w:hAnsi="Times New Roman"/>
          <w:sz w:val="24"/>
          <w:szCs w:val="24"/>
          <w:u w:color="FF0000"/>
        </w:rPr>
        <w:t xml:space="preserve"> provozu: </w:t>
      </w:r>
      <w:r>
        <w:rPr>
          <w:rFonts w:ascii="Times New Roman" w:hAnsi="Times New Roman"/>
          <w:sz w:val="24"/>
          <w:szCs w:val="24"/>
          <w:u w:color="FF0000"/>
        </w:rPr>
        <w:tab/>
      </w:r>
      <w:r w:rsidR="00577B6F">
        <w:rPr>
          <w:rFonts w:ascii="Times New Roman" w:hAnsi="Times New Roman"/>
          <w:sz w:val="24"/>
          <w:szCs w:val="24"/>
          <w:u w:color="FF0000"/>
        </w:rPr>
        <w:t>5. 11</w:t>
      </w:r>
      <w:r>
        <w:rPr>
          <w:rFonts w:ascii="Times New Roman" w:hAnsi="Times New Roman"/>
          <w:sz w:val="24"/>
          <w:szCs w:val="24"/>
          <w:u w:color="FF0000"/>
        </w:rPr>
        <w:t>. 202</w:t>
      </w:r>
      <w:r w:rsidR="00577B6F">
        <w:rPr>
          <w:rFonts w:ascii="Times New Roman" w:hAnsi="Times New Roman"/>
          <w:sz w:val="24"/>
          <w:szCs w:val="24"/>
          <w:u w:color="FF0000"/>
        </w:rPr>
        <w:t>4</w:t>
      </w:r>
      <w:r>
        <w:rPr>
          <w:rFonts w:ascii="Times New Roman" w:hAnsi="Times New Roman"/>
          <w:sz w:val="24"/>
          <w:szCs w:val="24"/>
          <w:u w:color="FF0000"/>
        </w:rPr>
        <w:tab/>
      </w:r>
    </w:p>
    <w:p w14:paraId="7FF276FA" w14:textId="77777777" w:rsidR="00AE6F2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FF0000"/>
        </w:rPr>
      </w:pPr>
      <w:r>
        <w:rPr>
          <w:rFonts w:ascii="Times New Roman" w:hAnsi="Times New Roman"/>
          <w:sz w:val="24"/>
          <w:szCs w:val="24"/>
          <w:u w:color="FF0000"/>
        </w:rPr>
        <w:t>Kapacita:</w:t>
      </w:r>
      <w:r>
        <w:rPr>
          <w:rFonts w:ascii="Times New Roman" w:hAnsi="Times New Roman"/>
          <w:sz w:val="24"/>
          <w:szCs w:val="24"/>
          <w:u w:color="FF0000"/>
        </w:rPr>
        <w:tab/>
      </w:r>
      <w:r>
        <w:rPr>
          <w:rFonts w:ascii="Times New Roman" w:hAnsi="Times New Roman"/>
          <w:sz w:val="24"/>
          <w:szCs w:val="24"/>
          <w:u w:color="FF0000"/>
        </w:rPr>
        <w:tab/>
        <w:t>12</w:t>
      </w:r>
      <w:r>
        <w:rPr>
          <w:rFonts w:ascii="Times New Roman" w:hAnsi="Times New Roman"/>
          <w:sz w:val="24"/>
          <w:szCs w:val="24"/>
          <w:u w:color="FF0000"/>
        </w:rPr>
        <w:tab/>
      </w:r>
    </w:p>
    <w:p w14:paraId="13CB4511" w14:textId="77777777" w:rsidR="00AE6F2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FF0000"/>
        </w:rPr>
      </w:pPr>
      <w:r>
        <w:rPr>
          <w:rFonts w:ascii="Times New Roman" w:hAnsi="Times New Roman"/>
          <w:sz w:val="24"/>
          <w:szCs w:val="24"/>
          <w:u w:color="FF0000"/>
        </w:rPr>
        <w:t xml:space="preserve">Oprávněná jednající </w:t>
      </w:r>
      <w:proofErr w:type="gramStart"/>
      <w:r>
        <w:rPr>
          <w:rFonts w:ascii="Times New Roman" w:hAnsi="Times New Roman"/>
          <w:sz w:val="24"/>
          <w:szCs w:val="24"/>
          <w:u w:color="FF0000"/>
        </w:rPr>
        <w:t>osoba:  Ing.</w:t>
      </w:r>
      <w:proofErr w:type="gramEnd"/>
      <w:r>
        <w:rPr>
          <w:rFonts w:ascii="Times New Roman" w:hAnsi="Times New Roman"/>
          <w:sz w:val="24"/>
          <w:szCs w:val="24"/>
          <w:u w:color="FF0000"/>
        </w:rPr>
        <w:t xml:space="preserve"> Tereza Červenková</w:t>
      </w:r>
    </w:p>
    <w:p w14:paraId="7825548B" w14:textId="77777777" w:rsidR="00AE6F2D" w:rsidRDefault="00AE6F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29619D" w14:textId="77777777" w:rsidR="00AE6F2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FF0000"/>
        </w:rPr>
      </w:pPr>
      <w:r>
        <w:rPr>
          <w:rFonts w:ascii="Times New Roman" w:hAnsi="Times New Roman"/>
          <w:sz w:val="24"/>
          <w:szCs w:val="24"/>
        </w:rPr>
        <w:t>Provozní doba: 7:00</w:t>
      </w:r>
      <w:r>
        <w:rPr>
          <w:rFonts w:ascii="Times New Roman" w:hAnsi="Times New Roman"/>
          <w:sz w:val="24"/>
          <w:szCs w:val="24"/>
          <w:u w:color="FF0000"/>
        </w:rPr>
        <w:t xml:space="preserve"> - 16:00</w:t>
      </w:r>
    </w:p>
    <w:p w14:paraId="0D92AD76" w14:textId="77777777" w:rsidR="00AE6F2D" w:rsidRDefault="00AE6F2D">
      <w:pPr>
        <w:pStyle w:val="Default"/>
        <w:jc w:val="both"/>
        <w:rPr>
          <w:rFonts w:ascii="Times New Roman" w:eastAsia="Times New Roman" w:hAnsi="Times New Roman" w:cs="Times New Roman"/>
          <w:u w:color="FF0000"/>
        </w:rPr>
      </w:pPr>
    </w:p>
    <w:p w14:paraId="4F155125" w14:textId="77777777" w:rsidR="00AE6F2D" w:rsidRDefault="00000000">
      <w:pPr>
        <w:pStyle w:val="Defaul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Podmínky poskytování služby </w:t>
      </w:r>
      <w:proofErr w:type="spellStart"/>
      <w:r>
        <w:rPr>
          <w:rFonts w:ascii="Times New Roman" w:hAnsi="Times New Roman"/>
        </w:rPr>
        <w:t>péč</w:t>
      </w:r>
      <w:proofErr w:type="spellEnd"/>
      <w:r>
        <w:rPr>
          <w:rFonts w:ascii="Times New Roman" w:hAnsi="Times New Roman"/>
          <w:lang w:val="pt-PT"/>
        </w:rPr>
        <w:t>e o d</w:t>
      </w:r>
      <w:proofErr w:type="spellStart"/>
      <w:r>
        <w:rPr>
          <w:rFonts w:ascii="Times New Roman" w:hAnsi="Times New Roman"/>
        </w:rPr>
        <w:t>ítě</w:t>
      </w:r>
      <w:proofErr w:type="spellEnd"/>
      <w:r>
        <w:rPr>
          <w:rFonts w:ascii="Times New Roman" w:hAnsi="Times New Roman"/>
        </w:rPr>
        <w:t>: provozovatel poskytuje službu s částečnou úhradou nákladů. Ceník uveden v příloze smlouvy, na nástěnce v </w:t>
      </w:r>
      <w:proofErr w:type="spellStart"/>
      <w:r>
        <w:rPr>
          <w:rFonts w:ascii="Times New Roman" w:hAnsi="Times New Roman"/>
        </w:rPr>
        <w:t>dětsk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skupině a na webových stránkách.</w:t>
      </w:r>
    </w:p>
    <w:p w14:paraId="7FD6EB01" w14:textId="77777777" w:rsidR="00AE6F2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nl-NL"/>
        </w:rPr>
        <w:t>Typ za</w:t>
      </w:r>
      <w:r>
        <w:rPr>
          <w:rFonts w:ascii="Times New Roman" w:hAnsi="Times New Roman"/>
          <w:sz w:val="24"/>
          <w:szCs w:val="24"/>
        </w:rPr>
        <w:t xml:space="preserve">řízení: celodenní </w:t>
      </w:r>
      <w:proofErr w:type="spellStart"/>
      <w:r>
        <w:rPr>
          <w:rFonts w:ascii="Times New Roman" w:hAnsi="Times New Roman"/>
          <w:sz w:val="24"/>
          <w:szCs w:val="24"/>
        </w:rPr>
        <w:t>péč</w:t>
      </w:r>
      <w:proofErr w:type="spellEnd"/>
      <w:r>
        <w:rPr>
          <w:rFonts w:ascii="Times New Roman" w:hAnsi="Times New Roman"/>
          <w:sz w:val="24"/>
          <w:szCs w:val="24"/>
          <w:lang w:val="pt-PT"/>
        </w:rPr>
        <w:t>e o d</w:t>
      </w:r>
      <w:proofErr w:type="spellStart"/>
      <w:r>
        <w:rPr>
          <w:rFonts w:ascii="Times New Roman" w:hAnsi="Times New Roman"/>
          <w:sz w:val="24"/>
          <w:szCs w:val="24"/>
        </w:rPr>
        <w:t>ěti</w:t>
      </w:r>
      <w:proofErr w:type="spellEnd"/>
      <w:r>
        <w:rPr>
          <w:rFonts w:ascii="Times New Roman" w:hAnsi="Times New Roman"/>
          <w:sz w:val="24"/>
          <w:szCs w:val="24"/>
        </w:rPr>
        <w:t xml:space="preserve"> s pravidelným provozem ve dny pondělí až pátek, režim dětské skupiny pro veřejnost</w:t>
      </w:r>
    </w:p>
    <w:p w14:paraId="73027B26" w14:textId="77777777" w:rsidR="00AE6F2D" w:rsidRDefault="00AE6F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3B4F53" w14:textId="77777777" w:rsidR="00AE6F2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Režimov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b/>
          <w:bCs/>
          <w:sz w:val="24"/>
          <w:szCs w:val="24"/>
        </w:rPr>
        <w:t>požadavky</w:t>
      </w:r>
    </w:p>
    <w:p w14:paraId="1B5EF9FF" w14:textId="2D8E446E" w:rsidR="00AE6F2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Režim dne je </w:t>
      </w:r>
      <w:proofErr w:type="spellStart"/>
      <w:r>
        <w:rPr>
          <w:rFonts w:ascii="Times New Roman" w:hAnsi="Times New Roman"/>
          <w:sz w:val="24"/>
          <w:szCs w:val="24"/>
        </w:rPr>
        <w:t>přizpů</w:t>
      </w:r>
      <w:proofErr w:type="spellEnd"/>
      <w:r>
        <w:rPr>
          <w:rFonts w:ascii="Times New Roman" w:hAnsi="Times New Roman"/>
          <w:sz w:val="24"/>
          <w:szCs w:val="24"/>
          <w:lang w:val="nl-NL"/>
        </w:rPr>
        <w:t>soben heterogenn</w:t>
      </w:r>
      <w:r>
        <w:rPr>
          <w:rFonts w:ascii="Times New Roman" w:hAnsi="Times New Roman"/>
          <w:sz w:val="24"/>
          <w:szCs w:val="24"/>
        </w:rPr>
        <w:t>í skupině dětí, ve věku 1,5</w:t>
      </w:r>
      <w:r w:rsidR="00BB789D">
        <w:rPr>
          <w:rFonts w:ascii="Times New Roman" w:hAnsi="Times New Roman"/>
          <w:sz w:val="24"/>
          <w:szCs w:val="24"/>
          <w:u w:color="FF0000"/>
        </w:rPr>
        <w:t xml:space="preserve"> let</w:t>
      </w:r>
      <w:r w:rsidR="00AF7D80">
        <w:rPr>
          <w:rFonts w:ascii="Times New Roman" w:hAnsi="Times New Roman"/>
          <w:sz w:val="24"/>
          <w:szCs w:val="24"/>
          <w:u w:color="FF0000"/>
        </w:rPr>
        <w:t xml:space="preserve"> -3 roky</w:t>
      </w:r>
      <w:r>
        <w:rPr>
          <w:rFonts w:ascii="Times New Roman" w:hAnsi="Times New Roman"/>
          <w:color w:val="FF0000"/>
          <w:sz w:val="24"/>
          <w:szCs w:val="24"/>
          <w:u w:color="FF0000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Pečující osoby jsou </w:t>
      </w:r>
      <w:proofErr w:type="spellStart"/>
      <w:r>
        <w:rPr>
          <w:rFonts w:ascii="Times New Roman" w:hAnsi="Times New Roman"/>
          <w:sz w:val="24"/>
          <w:szCs w:val="24"/>
        </w:rPr>
        <w:t>povinn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ho pružně přizpůsobovat aktuálním potřebám dětí. V </w:t>
      </w:r>
      <w:proofErr w:type="spellStart"/>
      <w:r>
        <w:rPr>
          <w:rFonts w:ascii="Times New Roman" w:hAnsi="Times New Roman"/>
          <w:sz w:val="24"/>
          <w:szCs w:val="24"/>
        </w:rPr>
        <w:t>dětsk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 xml:space="preserve">skupině je dostatečně dbáno na soukromí dětí, pokud mají potřebu uchýlit se do </w:t>
      </w:r>
      <w:proofErr w:type="spellStart"/>
      <w:r>
        <w:rPr>
          <w:rFonts w:ascii="Times New Roman" w:hAnsi="Times New Roman"/>
          <w:sz w:val="24"/>
          <w:szCs w:val="24"/>
        </w:rPr>
        <w:t>klidn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 koutku a neúčastnit se společný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ch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činností, je jim to </w:t>
      </w:r>
      <w:proofErr w:type="spellStart"/>
      <w:r>
        <w:rPr>
          <w:rFonts w:ascii="Times New Roman" w:hAnsi="Times New Roman"/>
          <w:sz w:val="24"/>
          <w:szCs w:val="24"/>
        </w:rPr>
        <w:t>umožně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>no.</w:t>
      </w:r>
    </w:p>
    <w:p w14:paraId="25A9731F" w14:textId="77777777" w:rsidR="00AE6F2D" w:rsidRDefault="00AE6F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B22AAD" w14:textId="27D08C92" w:rsidR="00AE6F2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a/ Nástup dětí: </w:t>
      </w:r>
      <w:r>
        <w:rPr>
          <w:rFonts w:ascii="Times New Roman" w:hAnsi="Times New Roman"/>
          <w:sz w:val="24"/>
          <w:szCs w:val="24"/>
        </w:rPr>
        <w:t>7:00</w:t>
      </w:r>
      <w:r>
        <w:rPr>
          <w:rFonts w:ascii="Times New Roman" w:hAnsi="Times New Roman"/>
          <w:sz w:val="24"/>
          <w:szCs w:val="24"/>
          <w:u w:color="FF0000"/>
        </w:rPr>
        <w:t xml:space="preserve"> - 8:30 hod,</w:t>
      </w:r>
      <w:r w:rsidR="00AF7D80">
        <w:rPr>
          <w:rFonts w:ascii="Times New Roman" w:hAnsi="Times New Roman"/>
          <w:sz w:val="24"/>
          <w:szCs w:val="24"/>
          <w:u w:color="FF0000"/>
        </w:rPr>
        <w:t xml:space="preserve"> </w:t>
      </w:r>
      <w:r>
        <w:rPr>
          <w:rFonts w:ascii="Times New Roman" w:hAnsi="Times New Roman"/>
          <w:sz w:val="24"/>
          <w:szCs w:val="24"/>
        </w:rPr>
        <w:t>dále jen po domluvě. Dítě je předáváno osobně pečující osobě.</w:t>
      </w:r>
    </w:p>
    <w:p w14:paraId="7E1C1472" w14:textId="77777777" w:rsidR="00AE6F2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</w:t>
      </w:r>
      <w:r>
        <w:rPr>
          <w:rFonts w:ascii="Times New Roman" w:hAnsi="Times New Roman"/>
          <w:sz w:val="24"/>
          <w:szCs w:val="24"/>
          <w:lang w:val="it-IT"/>
        </w:rPr>
        <w:t>i n</w:t>
      </w:r>
      <w:proofErr w:type="spellStart"/>
      <w:r>
        <w:rPr>
          <w:rFonts w:ascii="Times New Roman" w:hAnsi="Times New Roman"/>
          <w:sz w:val="24"/>
          <w:szCs w:val="24"/>
        </w:rPr>
        <w:t>ástupu</w:t>
      </w:r>
      <w:proofErr w:type="spellEnd"/>
      <w:r>
        <w:rPr>
          <w:rFonts w:ascii="Times New Roman" w:hAnsi="Times New Roman"/>
          <w:sz w:val="24"/>
          <w:szCs w:val="24"/>
        </w:rPr>
        <w:t xml:space="preserve"> dítě</w:t>
      </w:r>
      <w:r>
        <w:rPr>
          <w:rFonts w:ascii="Times New Roman" w:hAnsi="Times New Roman"/>
          <w:sz w:val="24"/>
          <w:szCs w:val="24"/>
          <w:lang w:val="pt-PT"/>
        </w:rPr>
        <w:t xml:space="preserve">te do </w:t>
      </w:r>
      <w:r>
        <w:rPr>
          <w:rFonts w:ascii="Times New Roman" w:hAnsi="Times New Roman"/>
          <w:sz w:val="24"/>
          <w:szCs w:val="24"/>
        </w:rPr>
        <w:t xml:space="preserve">Školky je </w:t>
      </w:r>
      <w:proofErr w:type="spellStart"/>
      <w:r>
        <w:rPr>
          <w:rFonts w:ascii="Times New Roman" w:hAnsi="Times New Roman"/>
          <w:sz w:val="24"/>
          <w:szCs w:val="24"/>
        </w:rPr>
        <w:t>uplatňová</w:t>
      </w:r>
      <w:proofErr w:type="spellEnd"/>
      <w:r>
        <w:rPr>
          <w:rFonts w:ascii="Times New Roman" w:hAnsi="Times New Roman"/>
          <w:sz w:val="24"/>
          <w:szCs w:val="24"/>
          <w:lang w:val="nl-NL"/>
        </w:rPr>
        <w:t>n individu</w:t>
      </w:r>
      <w:proofErr w:type="spellStart"/>
      <w:r>
        <w:rPr>
          <w:rFonts w:ascii="Times New Roman" w:hAnsi="Times New Roman"/>
          <w:sz w:val="24"/>
          <w:szCs w:val="24"/>
        </w:rPr>
        <w:t>álně</w:t>
      </w:r>
      <w:proofErr w:type="spellEnd"/>
      <w:r>
        <w:rPr>
          <w:rFonts w:ascii="Times New Roman" w:hAnsi="Times New Roman"/>
          <w:sz w:val="24"/>
          <w:szCs w:val="24"/>
        </w:rPr>
        <w:t xml:space="preserve"> přizpůsobený </w:t>
      </w:r>
      <w:r>
        <w:rPr>
          <w:rFonts w:ascii="Times New Roman" w:hAnsi="Times New Roman"/>
          <w:sz w:val="24"/>
          <w:szCs w:val="24"/>
          <w:lang w:val="pt-PT"/>
        </w:rPr>
        <w:t>adapta</w:t>
      </w:r>
      <w:r>
        <w:rPr>
          <w:rFonts w:ascii="Times New Roman" w:hAnsi="Times New Roman"/>
          <w:sz w:val="24"/>
          <w:szCs w:val="24"/>
        </w:rPr>
        <w:t>ční režim.</w:t>
      </w:r>
    </w:p>
    <w:p w14:paraId="1649654F" w14:textId="77777777" w:rsidR="00AE6F2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Rodičům není </w:t>
      </w:r>
      <w:proofErr w:type="spellStart"/>
      <w:r>
        <w:rPr>
          <w:rFonts w:ascii="Times New Roman" w:hAnsi="Times New Roman"/>
          <w:sz w:val="24"/>
          <w:szCs w:val="24"/>
        </w:rPr>
        <w:t>umožně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>no b</w:t>
      </w:r>
      <w:proofErr w:type="spellStart"/>
      <w:r>
        <w:rPr>
          <w:rFonts w:ascii="Times New Roman" w:hAnsi="Times New Roman"/>
          <w:sz w:val="24"/>
          <w:szCs w:val="24"/>
        </w:rPr>
        <w:t>ýt</w:t>
      </w:r>
      <w:proofErr w:type="spellEnd"/>
      <w:r>
        <w:rPr>
          <w:rFonts w:ascii="Times New Roman" w:hAnsi="Times New Roman"/>
          <w:sz w:val="24"/>
          <w:szCs w:val="24"/>
        </w:rPr>
        <w:t xml:space="preserve"> spolu s dítětem ve školce.</w:t>
      </w:r>
    </w:p>
    <w:p w14:paraId="18C03FF9" w14:textId="77777777" w:rsidR="00AE6F2D" w:rsidRDefault="00AE6F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62F6BF" w14:textId="77777777" w:rsidR="00AE6F2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 xml:space="preserve"> Spont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ánní</w:t>
      </w:r>
      <w:proofErr w:type="spellEnd"/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bCs/>
          <w:sz w:val="24"/>
          <w:szCs w:val="24"/>
          <w:lang w:val="en-US"/>
        </w:rPr>
        <w:t>hry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</w:rPr>
        <w:t>  od</w:t>
      </w:r>
      <w:proofErr w:type="gramEnd"/>
      <w:r>
        <w:rPr>
          <w:rFonts w:ascii="Times New Roman" w:hAnsi="Times New Roman"/>
          <w:sz w:val="24"/>
          <w:szCs w:val="24"/>
        </w:rPr>
        <w:t xml:space="preserve"> příchodu dětí </w:t>
      </w:r>
      <w:r>
        <w:rPr>
          <w:rFonts w:ascii="Times New Roman" w:hAnsi="Times New Roman"/>
          <w:sz w:val="24"/>
          <w:szCs w:val="24"/>
          <w:lang w:val="pt-PT"/>
        </w:rPr>
        <w:t xml:space="preserve">do </w:t>
      </w:r>
      <w:r>
        <w:rPr>
          <w:rFonts w:ascii="Times New Roman" w:hAnsi="Times New Roman"/>
          <w:sz w:val="24"/>
          <w:szCs w:val="24"/>
        </w:rPr>
        <w:t xml:space="preserve">Školky, do pobytu venku a po odpoledním </w:t>
      </w:r>
      <w:proofErr w:type="gramStart"/>
      <w:r>
        <w:rPr>
          <w:rFonts w:ascii="Times New Roman" w:hAnsi="Times New Roman"/>
          <w:sz w:val="24"/>
          <w:szCs w:val="24"/>
        </w:rPr>
        <w:t>odpočinku - probíhají</w:t>
      </w:r>
      <w:proofErr w:type="gramEnd"/>
      <w:r>
        <w:rPr>
          <w:rFonts w:ascii="Times New Roman" w:hAnsi="Times New Roman"/>
          <w:sz w:val="24"/>
          <w:szCs w:val="24"/>
        </w:rPr>
        <w:t xml:space="preserve"> celý den, prolínají s činnostmi řízený</w:t>
      </w:r>
      <w:r>
        <w:rPr>
          <w:rFonts w:ascii="Times New Roman" w:hAnsi="Times New Roman"/>
          <w:sz w:val="24"/>
          <w:szCs w:val="24"/>
          <w:lang w:val="it-IT"/>
        </w:rPr>
        <w:t>mi pe</w:t>
      </w:r>
      <w:proofErr w:type="spellStart"/>
      <w:r>
        <w:rPr>
          <w:rFonts w:ascii="Times New Roman" w:hAnsi="Times New Roman"/>
          <w:sz w:val="24"/>
          <w:szCs w:val="24"/>
        </w:rPr>
        <w:t>čujícími</w:t>
      </w:r>
      <w:proofErr w:type="spellEnd"/>
      <w:r>
        <w:rPr>
          <w:rFonts w:ascii="Times New Roman" w:hAnsi="Times New Roman"/>
          <w:sz w:val="24"/>
          <w:szCs w:val="24"/>
        </w:rPr>
        <w:t xml:space="preserve"> osobami ve vyvážen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m poměru, se zřetelem na individuální potřeby dětí.</w:t>
      </w:r>
    </w:p>
    <w:p w14:paraId="49A0B535" w14:textId="77777777" w:rsidR="00AE6F2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14:paraId="35549875" w14:textId="77777777" w:rsidR="00AE6F2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c/ Didakticky cílené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činnosti: </w:t>
      </w:r>
      <w:r>
        <w:rPr>
          <w:rFonts w:ascii="Times New Roman" w:hAnsi="Times New Roman"/>
          <w:sz w:val="24"/>
          <w:szCs w:val="24"/>
        </w:rPr>
        <w:t xml:space="preserve"> probíhají</w:t>
      </w:r>
      <w:proofErr w:type="gramEnd"/>
      <w:r>
        <w:rPr>
          <w:rFonts w:ascii="Times New Roman" w:hAnsi="Times New Roman"/>
          <w:sz w:val="24"/>
          <w:szCs w:val="24"/>
        </w:rPr>
        <w:t xml:space="preserve"> v průběhu cel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 xml:space="preserve">ho dne formou individuální, skupinové či kolektivní </w:t>
      </w:r>
      <w:proofErr w:type="spellStart"/>
      <w:r>
        <w:rPr>
          <w:rFonts w:ascii="Times New Roman" w:hAnsi="Times New Roman"/>
          <w:sz w:val="24"/>
          <w:szCs w:val="24"/>
        </w:rPr>
        <w:t>prá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>ce pe</w:t>
      </w:r>
      <w:proofErr w:type="spellStart"/>
      <w:r>
        <w:rPr>
          <w:rFonts w:ascii="Times New Roman" w:hAnsi="Times New Roman"/>
          <w:sz w:val="24"/>
          <w:szCs w:val="24"/>
        </w:rPr>
        <w:t>čujících</w:t>
      </w:r>
      <w:proofErr w:type="spellEnd"/>
      <w:r>
        <w:rPr>
          <w:rFonts w:ascii="Times New Roman" w:hAnsi="Times New Roman"/>
          <w:sz w:val="24"/>
          <w:szCs w:val="24"/>
        </w:rPr>
        <w:t xml:space="preserve"> osob s dětmi, vycházejí z potřeb a zájmů dětí.</w:t>
      </w:r>
    </w:p>
    <w:p w14:paraId="0969910E" w14:textId="77777777" w:rsidR="00AE6F2D" w:rsidRDefault="00AE6F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EE83AE" w14:textId="77777777" w:rsidR="00AE6F2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 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Pohybov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fr-FR"/>
        </w:rPr>
        <w:t>é</w:t>
      </w:r>
      <w:proofErr w:type="gramEnd"/>
      <w:r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aktivity </w:t>
      </w:r>
      <w:r>
        <w:rPr>
          <w:rFonts w:ascii="Times New Roman" w:hAnsi="Times New Roman"/>
          <w:sz w:val="24"/>
          <w:szCs w:val="24"/>
        </w:rPr>
        <w:t>- denně</w:t>
      </w:r>
      <w:proofErr w:type="gramEnd"/>
      <w:r>
        <w:rPr>
          <w:rFonts w:ascii="Times New Roman" w:hAnsi="Times New Roman"/>
          <w:sz w:val="24"/>
          <w:szCs w:val="24"/>
        </w:rPr>
        <w:t xml:space="preserve"> zdravotně zaměřen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 xml:space="preserve">cvičení a </w:t>
      </w:r>
      <w:proofErr w:type="spellStart"/>
      <w:r>
        <w:rPr>
          <w:rFonts w:ascii="Times New Roman" w:hAnsi="Times New Roman"/>
          <w:sz w:val="24"/>
          <w:szCs w:val="24"/>
        </w:rPr>
        <w:t>pohybov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hry</w:t>
      </w:r>
      <w:proofErr w:type="spellEnd"/>
    </w:p>
    <w:p w14:paraId="263E6987" w14:textId="77777777" w:rsidR="00AE6F2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                                   - průběžně </w:t>
      </w:r>
      <w:proofErr w:type="spellStart"/>
      <w:r>
        <w:rPr>
          <w:rFonts w:ascii="Times New Roman" w:hAnsi="Times New Roman"/>
          <w:sz w:val="24"/>
          <w:szCs w:val="24"/>
        </w:rPr>
        <w:t>pohybov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chvilky a hudebně pohybové činnosti </w:t>
      </w:r>
    </w:p>
    <w:p w14:paraId="4363262D" w14:textId="77777777" w:rsidR="00AE6F2D" w:rsidRDefault="00000000">
      <w:pPr>
        <w:spacing w:after="0"/>
        <w:ind w:left="21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denně </w:t>
      </w:r>
      <w:proofErr w:type="spellStart"/>
      <w:r>
        <w:rPr>
          <w:rFonts w:ascii="Times New Roman" w:hAnsi="Times New Roman"/>
          <w:sz w:val="24"/>
          <w:szCs w:val="24"/>
        </w:rPr>
        <w:t>dostatečn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zařazování pohybu př</w:t>
      </w:r>
      <w:r>
        <w:rPr>
          <w:rFonts w:ascii="Times New Roman" w:hAnsi="Times New Roman"/>
          <w:sz w:val="24"/>
          <w:szCs w:val="24"/>
          <w:lang w:val="it-IT"/>
        </w:rPr>
        <w:t>i spont</w:t>
      </w:r>
      <w:proofErr w:type="spellStart"/>
      <w:r>
        <w:rPr>
          <w:rFonts w:ascii="Times New Roman" w:hAnsi="Times New Roman"/>
          <w:sz w:val="24"/>
          <w:szCs w:val="24"/>
        </w:rPr>
        <w:t>ánních</w:t>
      </w:r>
      <w:proofErr w:type="spellEnd"/>
      <w:r>
        <w:rPr>
          <w:rFonts w:ascii="Times New Roman" w:hAnsi="Times New Roman"/>
          <w:sz w:val="24"/>
          <w:szCs w:val="24"/>
        </w:rPr>
        <w:t xml:space="preserve"> hrách a pobytu venku </w:t>
      </w:r>
    </w:p>
    <w:p w14:paraId="4DBC66C9" w14:textId="77777777" w:rsidR="00AE6F2D" w:rsidRDefault="00AE6F2D">
      <w:pPr>
        <w:spacing w:after="0"/>
        <w:ind w:left="21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3587B1" w14:textId="0C0D14F9" w:rsidR="00AE6F2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e/ Pobyt venku </w:t>
      </w:r>
      <w:r>
        <w:rPr>
          <w:rFonts w:ascii="Times New Roman" w:hAnsi="Times New Roman"/>
          <w:sz w:val="24"/>
          <w:szCs w:val="24"/>
        </w:rPr>
        <w:t xml:space="preserve">- 2 hod </w:t>
      </w:r>
      <w:proofErr w:type="gramStart"/>
      <w:r>
        <w:rPr>
          <w:rFonts w:ascii="Times New Roman" w:hAnsi="Times New Roman"/>
          <w:sz w:val="24"/>
          <w:szCs w:val="24"/>
        </w:rPr>
        <w:t>denně - dle</w:t>
      </w:r>
      <w:proofErr w:type="gramEnd"/>
      <w:r>
        <w:rPr>
          <w:rFonts w:ascii="Times New Roman" w:hAnsi="Times New Roman"/>
          <w:sz w:val="24"/>
          <w:szCs w:val="24"/>
        </w:rPr>
        <w:t xml:space="preserve"> počasí, dopoledne mezi </w:t>
      </w:r>
      <w:r w:rsidR="004D1C01">
        <w:rPr>
          <w:rFonts w:ascii="Times New Roman" w:hAnsi="Times New Roman"/>
          <w:sz w:val="24"/>
          <w:szCs w:val="24"/>
        </w:rPr>
        <w:t>9.30</w:t>
      </w:r>
      <w:r>
        <w:rPr>
          <w:rFonts w:ascii="Times New Roman" w:hAnsi="Times New Roman"/>
          <w:sz w:val="24"/>
          <w:szCs w:val="24"/>
        </w:rPr>
        <w:t>-</w:t>
      </w:r>
      <w:r w:rsidR="004D1C01">
        <w:rPr>
          <w:rFonts w:ascii="Times New Roman" w:hAnsi="Times New Roman"/>
          <w:sz w:val="24"/>
          <w:szCs w:val="24"/>
        </w:rPr>
        <w:t>11.30</w:t>
      </w:r>
      <w:r>
        <w:rPr>
          <w:rFonts w:ascii="Times New Roman" w:hAnsi="Times New Roman"/>
          <w:sz w:val="24"/>
          <w:szCs w:val="24"/>
        </w:rPr>
        <w:t xml:space="preserve"> hod, případně odpoledne po odpočinku až do odchodu dětí domů. V letní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ch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m</w:t>
      </w:r>
      <w:proofErr w:type="spellStart"/>
      <w:r>
        <w:rPr>
          <w:rFonts w:ascii="Times New Roman" w:hAnsi="Times New Roman"/>
          <w:sz w:val="24"/>
          <w:szCs w:val="24"/>
        </w:rPr>
        <w:t>ěsících</w:t>
      </w:r>
      <w:proofErr w:type="spellEnd"/>
      <w:r>
        <w:rPr>
          <w:rFonts w:ascii="Times New Roman" w:hAnsi="Times New Roman"/>
          <w:sz w:val="24"/>
          <w:szCs w:val="24"/>
        </w:rPr>
        <w:t xml:space="preserve"> se činnosti přesouvají co nejvíce ven. Pobyt venku se neuskutečňuje při mrazu </w:t>
      </w:r>
      <w:proofErr w:type="gramStart"/>
      <w:r>
        <w:rPr>
          <w:rFonts w:ascii="Times New Roman" w:hAnsi="Times New Roman"/>
          <w:sz w:val="24"/>
          <w:szCs w:val="24"/>
        </w:rPr>
        <w:t>pod  -10</w:t>
      </w:r>
      <w:r>
        <w:rPr>
          <w:rFonts w:ascii="Times New Roman" w:hAnsi="Times New Roman"/>
          <w:sz w:val="24"/>
          <w:szCs w:val="24"/>
          <w:lang w:val="it-IT"/>
        </w:rPr>
        <w:t>°</w:t>
      </w:r>
      <w:r>
        <w:rPr>
          <w:rFonts w:ascii="Times New Roman" w:hAnsi="Times New Roman"/>
          <w:sz w:val="24"/>
          <w:szCs w:val="24"/>
          <w:lang w:val="es-ES_tradnl"/>
        </w:rPr>
        <w:t>C</w:t>
      </w:r>
      <w:proofErr w:type="gramEnd"/>
      <w:r>
        <w:rPr>
          <w:rFonts w:ascii="Times New Roman" w:hAnsi="Times New Roman"/>
          <w:sz w:val="24"/>
          <w:szCs w:val="24"/>
          <w:lang w:val="es-ES_tradnl"/>
        </w:rPr>
        <w:t>, p</w:t>
      </w:r>
      <w:proofErr w:type="spellStart"/>
      <w:r>
        <w:rPr>
          <w:rFonts w:ascii="Times New Roman" w:hAnsi="Times New Roman"/>
          <w:sz w:val="24"/>
          <w:szCs w:val="24"/>
        </w:rPr>
        <w:t>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siln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m dešti, větru a př</w:t>
      </w:r>
      <w:r>
        <w:rPr>
          <w:rFonts w:ascii="Times New Roman" w:hAnsi="Times New Roman"/>
          <w:sz w:val="24"/>
          <w:szCs w:val="24"/>
          <w:lang w:val="it-IT"/>
        </w:rPr>
        <w:t>i inverz</w:t>
      </w:r>
      <w:proofErr w:type="spellStart"/>
      <w:r>
        <w:rPr>
          <w:rFonts w:ascii="Times New Roman" w:hAnsi="Times New Roman"/>
          <w:sz w:val="24"/>
          <w:szCs w:val="24"/>
        </w:rPr>
        <w:t>ích</w:t>
      </w:r>
      <w:proofErr w:type="spellEnd"/>
      <w:r>
        <w:rPr>
          <w:rFonts w:ascii="Times New Roman" w:hAnsi="Times New Roman"/>
          <w:sz w:val="24"/>
          <w:szCs w:val="24"/>
        </w:rPr>
        <w:t xml:space="preserve">. Pozemek určený pro pobyt a hry dětí </w:t>
      </w:r>
      <w:r>
        <w:rPr>
          <w:rFonts w:ascii="Times New Roman" w:hAnsi="Times New Roman"/>
          <w:sz w:val="24"/>
          <w:szCs w:val="24"/>
          <w:lang w:val="nl-NL"/>
        </w:rPr>
        <w:t>je oplocen z</w:t>
      </w:r>
      <w:r>
        <w:rPr>
          <w:rFonts w:ascii="Times New Roman" w:hAnsi="Times New Roman"/>
          <w:sz w:val="24"/>
          <w:szCs w:val="24"/>
        </w:rPr>
        <w:t> důvodu ochrany zdraví a zajištění bezpečnosti dětí.</w:t>
      </w:r>
      <w:r w:rsidR="004D1C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Způsob využití pobytu venku: spontánní i řízené činnosti vždy s poznávací</w:t>
      </w:r>
      <w:r>
        <w:rPr>
          <w:rFonts w:ascii="Times New Roman" w:hAnsi="Times New Roman"/>
          <w:sz w:val="24"/>
          <w:szCs w:val="24"/>
          <w:lang w:val="pt-PT"/>
        </w:rPr>
        <w:t>m c</w:t>
      </w:r>
      <w:proofErr w:type="spellStart"/>
      <w:r>
        <w:rPr>
          <w:rFonts w:ascii="Times New Roman" w:hAnsi="Times New Roman"/>
          <w:sz w:val="24"/>
          <w:szCs w:val="24"/>
        </w:rPr>
        <w:t>ílem</w:t>
      </w:r>
      <w:proofErr w:type="spellEnd"/>
      <w:r>
        <w:rPr>
          <w:rFonts w:ascii="Times New Roman" w:hAnsi="Times New Roman"/>
          <w:sz w:val="24"/>
          <w:szCs w:val="24"/>
        </w:rPr>
        <w:t xml:space="preserve"> a pohybovou aktivitou.</w:t>
      </w:r>
    </w:p>
    <w:p w14:paraId="1EA33C2A" w14:textId="77777777" w:rsidR="00AE6F2D" w:rsidRDefault="00AE6F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47C6D6" w14:textId="77777777" w:rsidR="00AE6F2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/  Odpočinek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spánek </w:t>
      </w:r>
      <w:r>
        <w:rPr>
          <w:rFonts w:ascii="Times New Roman" w:hAnsi="Times New Roman"/>
          <w:sz w:val="24"/>
          <w:szCs w:val="24"/>
        </w:rPr>
        <w:t>- vychází</w:t>
      </w:r>
      <w:proofErr w:type="gramEnd"/>
      <w:r>
        <w:rPr>
          <w:rFonts w:ascii="Times New Roman" w:hAnsi="Times New Roman"/>
          <w:sz w:val="24"/>
          <w:szCs w:val="24"/>
        </w:rPr>
        <w:t xml:space="preserve"> z individuálních </w:t>
      </w:r>
      <w:proofErr w:type="spellStart"/>
      <w:r>
        <w:rPr>
          <w:rFonts w:ascii="Times New Roman" w:hAnsi="Times New Roman"/>
          <w:sz w:val="24"/>
          <w:szCs w:val="24"/>
        </w:rPr>
        <w:t>potř</w:t>
      </w:r>
      <w:r>
        <w:rPr>
          <w:rFonts w:ascii="Times New Roman" w:hAnsi="Times New Roman"/>
          <w:sz w:val="24"/>
          <w:szCs w:val="24"/>
          <w:lang w:val="de-DE"/>
        </w:rPr>
        <w:t>eb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d</w:t>
      </w:r>
      <w:proofErr w:type="spellStart"/>
      <w:r>
        <w:rPr>
          <w:rFonts w:ascii="Times New Roman" w:hAnsi="Times New Roman"/>
          <w:sz w:val="24"/>
          <w:szCs w:val="24"/>
        </w:rPr>
        <w:t>ětí</w:t>
      </w:r>
      <w:proofErr w:type="spellEnd"/>
      <w:r>
        <w:rPr>
          <w:rFonts w:ascii="Times New Roman" w:hAnsi="Times New Roman"/>
          <w:sz w:val="24"/>
          <w:szCs w:val="24"/>
        </w:rPr>
        <w:t>, po obědě cca 30 min odpočívají všechny děti při čtení pohádky, děti s nižší potřebou spánku vstávají</w:t>
      </w:r>
      <w:r>
        <w:rPr>
          <w:rFonts w:ascii="Times New Roman" w:hAnsi="Times New Roman"/>
          <w:sz w:val="24"/>
          <w:szCs w:val="24"/>
          <w:lang w:val="it-IT"/>
        </w:rPr>
        <w:t>, pe</w:t>
      </w:r>
      <w:proofErr w:type="spellStart"/>
      <w:r>
        <w:rPr>
          <w:rFonts w:ascii="Times New Roman" w:hAnsi="Times New Roman"/>
          <w:sz w:val="24"/>
          <w:szCs w:val="24"/>
        </w:rPr>
        <w:t>čující</w:t>
      </w:r>
      <w:proofErr w:type="spellEnd"/>
      <w:r>
        <w:rPr>
          <w:rFonts w:ascii="Times New Roman" w:hAnsi="Times New Roman"/>
          <w:sz w:val="24"/>
          <w:szCs w:val="24"/>
        </w:rPr>
        <w:t xml:space="preserve"> osoby jim nabízí náhradní aktivity. </w:t>
      </w:r>
      <w:proofErr w:type="spellStart"/>
      <w:r>
        <w:rPr>
          <w:rFonts w:ascii="Times New Roman" w:hAnsi="Times New Roman"/>
          <w:sz w:val="24"/>
          <w:szCs w:val="24"/>
        </w:rPr>
        <w:t>Dě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>ti sp</w:t>
      </w:r>
      <w:r>
        <w:rPr>
          <w:rFonts w:ascii="Times New Roman" w:hAnsi="Times New Roman"/>
          <w:sz w:val="24"/>
          <w:szCs w:val="24"/>
        </w:rPr>
        <w:t>í v ložnici na jim určen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 xml:space="preserve">m lehátku či lůžku. </w:t>
      </w:r>
      <w:proofErr w:type="spellStart"/>
      <w:r>
        <w:rPr>
          <w:rFonts w:ascii="Times New Roman" w:hAnsi="Times New Roman"/>
          <w:sz w:val="24"/>
          <w:szCs w:val="24"/>
        </w:rPr>
        <w:t>Každ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dítě má vlastní lůžkoviny.</w:t>
      </w:r>
    </w:p>
    <w:p w14:paraId="17A3E6B2" w14:textId="77777777" w:rsidR="00AE6F2D" w:rsidRDefault="00AE6F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D60453" w14:textId="77777777" w:rsidR="00AE6F2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g/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Stravování</w:t>
      </w:r>
      <w:r>
        <w:rPr>
          <w:rFonts w:ascii="Times New Roman" w:hAnsi="Times New Roman"/>
          <w:sz w:val="24"/>
          <w:szCs w:val="24"/>
        </w:rPr>
        <w:t xml:space="preserve"> - stravování</w:t>
      </w:r>
      <w:proofErr w:type="gramEnd"/>
      <w:r>
        <w:rPr>
          <w:rFonts w:ascii="Times New Roman" w:hAnsi="Times New Roman"/>
          <w:sz w:val="24"/>
          <w:szCs w:val="24"/>
        </w:rPr>
        <w:t xml:space="preserve"> probíhá v prostorech </w:t>
      </w:r>
      <w:proofErr w:type="spellStart"/>
      <w:r>
        <w:rPr>
          <w:rFonts w:ascii="Times New Roman" w:hAnsi="Times New Roman"/>
          <w:sz w:val="24"/>
          <w:szCs w:val="24"/>
        </w:rPr>
        <w:t>Dětsk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 xml:space="preserve">skupiny. </w:t>
      </w:r>
    </w:p>
    <w:p w14:paraId="7E708677" w14:textId="77777777" w:rsidR="00AE6F2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s-ES_tradnl"/>
        </w:rPr>
        <w:lastRenderedPageBreak/>
        <w:t>El</w:t>
      </w:r>
      <w:proofErr w:type="spellStart"/>
      <w:r>
        <w:rPr>
          <w:rFonts w:ascii="Times New Roman" w:hAnsi="Times New Roman"/>
          <w:sz w:val="24"/>
          <w:szCs w:val="24"/>
        </w:rPr>
        <w:t>ánek</w:t>
      </w:r>
      <w:proofErr w:type="spellEnd"/>
      <w:r>
        <w:rPr>
          <w:rFonts w:ascii="Times New Roman" w:hAnsi="Times New Roman"/>
          <w:sz w:val="24"/>
          <w:szCs w:val="24"/>
        </w:rPr>
        <w:t xml:space="preserve"> vede projekt „Podpora zdraví dětí,“ do </w:t>
      </w:r>
      <w:proofErr w:type="spellStart"/>
      <w:r>
        <w:rPr>
          <w:rFonts w:ascii="Times New Roman" w:hAnsi="Times New Roman"/>
          <w:sz w:val="24"/>
          <w:szCs w:val="24"/>
        </w:rPr>
        <w:t>kter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 xml:space="preserve">ho patří i kvalitní a vyvážená strava po celý </w:t>
      </w:r>
      <w:r>
        <w:rPr>
          <w:rFonts w:ascii="Times New Roman" w:hAnsi="Times New Roman"/>
          <w:sz w:val="24"/>
          <w:szCs w:val="24"/>
          <w:lang w:val="nl-NL"/>
        </w:rPr>
        <w:t>den, p</w:t>
      </w:r>
      <w:proofErr w:type="spellStart"/>
      <w:r>
        <w:rPr>
          <w:rFonts w:ascii="Times New Roman" w:hAnsi="Times New Roman"/>
          <w:sz w:val="24"/>
          <w:szCs w:val="24"/>
        </w:rPr>
        <w:t>řipravová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>na speci</w:t>
      </w:r>
      <w:proofErr w:type="spellStart"/>
      <w:r>
        <w:rPr>
          <w:rFonts w:ascii="Times New Roman" w:hAnsi="Times New Roman"/>
          <w:sz w:val="24"/>
          <w:szCs w:val="24"/>
        </w:rPr>
        <w:t>álně</w:t>
      </w:r>
      <w:proofErr w:type="spellEnd"/>
      <w:r>
        <w:rPr>
          <w:rFonts w:ascii="Times New Roman" w:hAnsi="Times New Roman"/>
          <w:sz w:val="24"/>
          <w:szCs w:val="24"/>
        </w:rPr>
        <w:t xml:space="preserve"> pro děti předškolního věku v souladu s platnou právní úpravou. </w:t>
      </w:r>
    </w:p>
    <w:p w14:paraId="3DE38AC7" w14:textId="77777777" w:rsidR="00AE6F2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případě speciálních stravovací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ch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n</w:t>
      </w:r>
      <w:proofErr w:type="spellStart"/>
      <w:r>
        <w:rPr>
          <w:rFonts w:ascii="Times New Roman" w:hAnsi="Times New Roman"/>
          <w:sz w:val="24"/>
          <w:szCs w:val="24"/>
        </w:rPr>
        <w:t>ávyků</w:t>
      </w:r>
      <w:proofErr w:type="spellEnd"/>
      <w:r>
        <w:rPr>
          <w:rFonts w:ascii="Times New Roman" w:hAnsi="Times New Roman"/>
          <w:sz w:val="24"/>
          <w:szCs w:val="24"/>
        </w:rPr>
        <w:t xml:space="preserve"> či alergií dítěte (např. lepek, ml</w:t>
      </w:r>
      <w:r>
        <w:rPr>
          <w:rFonts w:ascii="Times New Roman" w:hAnsi="Times New Roman"/>
          <w:sz w:val="24"/>
          <w:szCs w:val="24"/>
          <w:lang w:val="fr-FR"/>
        </w:rPr>
        <w:t>é</w:t>
      </w:r>
      <w:proofErr w:type="spellStart"/>
      <w:r>
        <w:rPr>
          <w:rFonts w:ascii="Times New Roman" w:hAnsi="Times New Roman"/>
          <w:sz w:val="24"/>
          <w:szCs w:val="24"/>
        </w:rPr>
        <w:t>ko</w:t>
      </w:r>
      <w:proofErr w:type="spellEnd"/>
      <w:r>
        <w:rPr>
          <w:rFonts w:ascii="Times New Roman" w:hAnsi="Times New Roman"/>
          <w:sz w:val="24"/>
          <w:szCs w:val="24"/>
        </w:rPr>
        <w:t xml:space="preserve">, maso apod.), je nutná </w:t>
      </w:r>
      <w:r>
        <w:rPr>
          <w:rFonts w:ascii="Times New Roman" w:hAnsi="Times New Roman"/>
          <w:sz w:val="24"/>
          <w:szCs w:val="24"/>
          <w:lang w:val="it-IT"/>
        </w:rPr>
        <w:t>individu</w:t>
      </w:r>
      <w:proofErr w:type="spellStart"/>
      <w:r>
        <w:rPr>
          <w:rFonts w:ascii="Times New Roman" w:hAnsi="Times New Roman"/>
          <w:sz w:val="24"/>
          <w:szCs w:val="24"/>
        </w:rPr>
        <w:t>ální</w:t>
      </w:r>
      <w:proofErr w:type="spellEnd"/>
      <w:r>
        <w:rPr>
          <w:rFonts w:ascii="Times New Roman" w:hAnsi="Times New Roman"/>
          <w:sz w:val="24"/>
          <w:szCs w:val="24"/>
        </w:rPr>
        <w:t xml:space="preserve"> domluva.</w:t>
      </w:r>
    </w:p>
    <w:p w14:paraId="5D4FBE65" w14:textId="77777777" w:rsidR="00AE6F2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Celodenní stravování obsahuje svačinu, oběd, svačinu, celodenní pitný režim a celodenní přísun </w:t>
      </w:r>
      <w:proofErr w:type="spellStart"/>
      <w:r>
        <w:rPr>
          <w:rFonts w:ascii="Times New Roman" w:hAnsi="Times New Roman"/>
          <w:sz w:val="24"/>
          <w:szCs w:val="24"/>
        </w:rPr>
        <w:t>čerstv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 xml:space="preserve">ho ovoce a zeleniny.                   </w:t>
      </w:r>
    </w:p>
    <w:p w14:paraId="57481B2E" w14:textId="77777777" w:rsidR="00AE6F2D" w:rsidRDefault="00000000">
      <w:pPr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svačiny - 9:00 a 14:30 </w:t>
      </w:r>
    </w:p>
    <w:p w14:paraId="0447A289" w14:textId="61061F60" w:rsidR="00AE6F2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       - obědy se vydávají 11:30 - 12:00</w:t>
      </w:r>
    </w:p>
    <w:p w14:paraId="4B3307AF" w14:textId="71CB1985" w:rsidR="00AE6F2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D1C01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ejstarší </w:t>
      </w:r>
      <w:proofErr w:type="spellStart"/>
      <w:r>
        <w:rPr>
          <w:rFonts w:ascii="Times New Roman" w:hAnsi="Times New Roman"/>
          <w:sz w:val="24"/>
          <w:szCs w:val="24"/>
        </w:rPr>
        <w:t>dě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ti pou</w:t>
      </w:r>
      <w:proofErr w:type="spellStart"/>
      <w:r>
        <w:rPr>
          <w:rFonts w:ascii="Times New Roman" w:hAnsi="Times New Roman"/>
          <w:sz w:val="24"/>
          <w:szCs w:val="24"/>
        </w:rPr>
        <w:t>žívají</w:t>
      </w:r>
      <w:proofErr w:type="spellEnd"/>
      <w:r>
        <w:rPr>
          <w:rFonts w:ascii="Times New Roman" w:hAnsi="Times New Roman"/>
          <w:sz w:val="24"/>
          <w:szCs w:val="24"/>
        </w:rPr>
        <w:t xml:space="preserve"> příbory, po jídle si uklidí nádobí na určen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mí</w:t>
      </w:r>
      <w:r>
        <w:rPr>
          <w:rFonts w:ascii="Times New Roman" w:hAnsi="Times New Roman"/>
          <w:sz w:val="24"/>
          <w:szCs w:val="24"/>
          <w:lang w:val="it-IT"/>
        </w:rPr>
        <w:t>sto, v</w:t>
      </w:r>
      <w:proofErr w:type="spellStart"/>
      <w:r>
        <w:rPr>
          <w:rFonts w:ascii="Times New Roman" w:hAnsi="Times New Roman"/>
          <w:sz w:val="24"/>
          <w:szCs w:val="24"/>
        </w:rPr>
        <w:t>šichni</w:t>
      </w:r>
      <w:proofErr w:type="spellEnd"/>
      <w:r>
        <w:rPr>
          <w:rFonts w:ascii="Times New Roman" w:hAnsi="Times New Roman"/>
          <w:sz w:val="24"/>
          <w:szCs w:val="24"/>
        </w:rPr>
        <w:t xml:space="preserve"> zaměstnanci vedou děti k samostatnosti, malým dětem pomáhá dle potřeby pečující osoba.</w:t>
      </w:r>
    </w:p>
    <w:p w14:paraId="7FBA9AF7" w14:textId="77777777" w:rsidR="00AE6F2D" w:rsidRDefault="00AE6F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D7E021" w14:textId="77777777" w:rsidR="00AE6F2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h/ Pitný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režim</w:t>
      </w:r>
      <w:r>
        <w:rPr>
          <w:rFonts w:ascii="Times New Roman" w:hAnsi="Times New Roman"/>
          <w:sz w:val="24"/>
          <w:szCs w:val="24"/>
        </w:rPr>
        <w:t xml:space="preserve"> - děti</w:t>
      </w:r>
      <w:proofErr w:type="gramEnd"/>
      <w:r>
        <w:rPr>
          <w:rFonts w:ascii="Times New Roman" w:hAnsi="Times New Roman"/>
          <w:sz w:val="24"/>
          <w:szCs w:val="24"/>
        </w:rPr>
        <w:t xml:space="preserve"> mají po celý den tekutiny k dispozici. Nápoje se obměňují.</w:t>
      </w:r>
    </w:p>
    <w:p w14:paraId="58BE2921" w14:textId="77777777" w:rsidR="00AE6F2D" w:rsidRDefault="00AE6F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3CBA59" w14:textId="77777777" w:rsidR="00AE6F2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i/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Otužování  </w:t>
      </w:r>
      <w:r>
        <w:rPr>
          <w:rFonts w:ascii="Times New Roman" w:hAnsi="Times New Roman"/>
          <w:sz w:val="24"/>
          <w:szCs w:val="24"/>
        </w:rPr>
        <w:t>-</w:t>
      </w:r>
      <w:proofErr w:type="gramEnd"/>
      <w:r>
        <w:rPr>
          <w:rFonts w:ascii="Times New Roman" w:hAnsi="Times New Roman"/>
          <w:sz w:val="24"/>
          <w:szCs w:val="24"/>
          <w:lang w:val="de-DE"/>
        </w:rPr>
        <w:t xml:space="preserve">   </w:t>
      </w:r>
      <w:proofErr w:type="spellStart"/>
      <w:r>
        <w:rPr>
          <w:rFonts w:ascii="Times New Roman" w:hAnsi="Times New Roman"/>
          <w:sz w:val="24"/>
          <w:szCs w:val="24"/>
        </w:rPr>
        <w:t>pravideln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větrání všech místností</w:t>
      </w:r>
    </w:p>
    <w:p w14:paraId="3EC59643" w14:textId="77777777" w:rsidR="00AE6F2D" w:rsidRDefault="00000000">
      <w:pPr>
        <w:spacing w:after="0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de-DE"/>
        </w:rPr>
        <w:t xml:space="preserve">   </w:t>
      </w:r>
      <w:r>
        <w:rPr>
          <w:rFonts w:ascii="Times New Roman" w:hAnsi="Times New Roman"/>
          <w:sz w:val="24"/>
          <w:szCs w:val="24"/>
        </w:rPr>
        <w:t>sledujeme vytápění budovy, redukuje na přiměřenou teplotu</w:t>
      </w:r>
    </w:p>
    <w:p w14:paraId="3D226F71" w14:textId="77777777" w:rsidR="00AE6F2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                   -  dostatečný pobyt venku</w:t>
      </w:r>
    </w:p>
    <w:p w14:paraId="6D1A197D" w14:textId="77777777" w:rsidR="00AE6F2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                        </w:t>
      </w:r>
      <w:r>
        <w:rPr>
          <w:rFonts w:ascii="Times New Roman" w:hAnsi="Times New Roman"/>
          <w:sz w:val="24"/>
          <w:szCs w:val="24"/>
        </w:rPr>
        <w:t>-  kontrola přiměřen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 oblečení dětí</w:t>
      </w:r>
    </w:p>
    <w:p w14:paraId="1D50CFA4" w14:textId="77777777" w:rsidR="00AE6F2D" w:rsidRDefault="00AE6F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3A8A8A" w14:textId="390B9652" w:rsidR="00AE6F2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j/ Úklid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="004D1C01" w:rsidRPr="004D1C01">
        <w:rPr>
          <w:rFonts w:ascii="Times New Roman" w:hAnsi="Times New Roman"/>
          <w:b/>
          <w:sz w:val="24"/>
          <w:szCs w:val="24"/>
        </w:rPr>
        <w:t xml:space="preserve"> </w:t>
      </w:r>
      <w:r w:rsidR="004D1C01" w:rsidRPr="004D1C01">
        <w:rPr>
          <w:rFonts w:ascii="Times New Roman" w:hAnsi="Times New Roman"/>
          <w:sz w:val="24"/>
          <w:szCs w:val="24"/>
        </w:rPr>
        <w:t>probíhá</w:t>
      </w:r>
      <w:proofErr w:type="gramEnd"/>
      <w:r w:rsidR="004D1C01" w:rsidRPr="004D1C01">
        <w:rPr>
          <w:rFonts w:ascii="Times New Roman" w:hAnsi="Times New Roman"/>
          <w:sz w:val="24"/>
          <w:szCs w:val="24"/>
        </w:rPr>
        <w:t xml:space="preserve"> dle aktuálně platné vyhlášky a dále navíc dle potřeb.</w:t>
      </w:r>
    </w:p>
    <w:p w14:paraId="49006B33" w14:textId="344A08E3" w:rsidR="00AE6F2D" w:rsidRPr="004D1C01" w:rsidRDefault="00000000" w:rsidP="004D1C01">
      <w:pPr>
        <w:pStyle w:val="l4"/>
        <w:spacing w:before="0" w:after="0" w:line="276" w:lineRule="auto"/>
        <w:rPr>
          <w:rFonts w:ascii="Arial" w:eastAsia="Arial" w:hAnsi="Arial" w:cs="Arial"/>
          <w:i/>
          <w:iCs/>
        </w:rPr>
      </w:pPr>
      <w:r>
        <w:tab/>
      </w:r>
    </w:p>
    <w:p w14:paraId="301D7259" w14:textId="77777777" w:rsidR="00AE6F2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Způsob nakládání 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s pr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ádlem</w:t>
      </w:r>
      <w:proofErr w:type="spellEnd"/>
    </w:p>
    <w:p w14:paraId="74B88C9B" w14:textId="77777777" w:rsidR="00AE6F2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Ložní prádlo se vymění </w:t>
      </w:r>
      <w:proofErr w:type="spellStart"/>
      <w:r>
        <w:rPr>
          <w:rFonts w:ascii="Times New Roman" w:hAnsi="Times New Roman"/>
          <w:sz w:val="24"/>
          <w:szCs w:val="24"/>
        </w:rPr>
        <w:t>nejm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 xml:space="preserve">ně jednou za 3 týdny a v případě potřeby častěji. Lehátka poskytují pevnou oporu zad, </w:t>
      </w:r>
      <w:proofErr w:type="spellStart"/>
      <w:r>
        <w:rPr>
          <w:rFonts w:ascii="Times New Roman" w:hAnsi="Times New Roman"/>
          <w:sz w:val="24"/>
          <w:szCs w:val="24"/>
        </w:rPr>
        <w:t>každ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 xml:space="preserve">má vlastní matraci a lůžkoviny. Zajišťujeme jejich </w:t>
      </w:r>
      <w:proofErr w:type="spellStart"/>
      <w:r>
        <w:rPr>
          <w:rFonts w:ascii="Times New Roman" w:hAnsi="Times New Roman"/>
          <w:sz w:val="24"/>
          <w:szCs w:val="24"/>
        </w:rPr>
        <w:t>řádn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provětrávání a oddělen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lang w:val="es-ES_tradnl"/>
        </w:rPr>
        <w:t>ulo</w:t>
      </w:r>
      <w:r>
        <w:rPr>
          <w:rFonts w:ascii="Times New Roman" w:hAnsi="Times New Roman"/>
          <w:sz w:val="24"/>
          <w:szCs w:val="24"/>
        </w:rPr>
        <w:t xml:space="preserve">žení lůžkovin pro </w:t>
      </w:r>
      <w:proofErr w:type="spellStart"/>
      <w:r>
        <w:rPr>
          <w:rFonts w:ascii="Times New Roman" w:hAnsi="Times New Roman"/>
          <w:sz w:val="24"/>
          <w:szCs w:val="24"/>
        </w:rPr>
        <w:t>každ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dítě.</w:t>
      </w:r>
    </w:p>
    <w:p w14:paraId="2FA33749" w14:textId="1F1584C2" w:rsidR="00AE6F2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hygienických zařízeních používáme ručníky na jedno použití, </w:t>
      </w:r>
      <w:proofErr w:type="spellStart"/>
      <w:r>
        <w:rPr>
          <w:rFonts w:ascii="Times New Roman" w:hAnsi="Times New Roman"/>
          <w:sz w:val="24"/>
          <w:szCs w:val="24"/>
        </w:rPr>
        <w:t>kter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jsou všeobecně pokládány za hygieničtější. Dá</w:t>
      </w:r>
      <w:r>
        <w:rPr>
          <w:rFonts w:ascii="Times New Roman" w:hAnsi="Times New Roman"/>
          <w:sz w:val="24"/>
          <w:szCs w:val="24"/>
          <w:lang w:val="fr-FR"/>
        </w:rPr>
        <w:t>le d</w:t>
      </w:r>
      <w:proofErr w:type="spellStart"/>
      <w:r>
        <w:rPr>
          <w:rFonts w:ascii="Times New Roman" w:hAnsi="Times New Roman"/>
          <w:sz w:val="24"/>
          <w:szCs w:val="24"/>
        </w:rPr>
        <w:t>ávkovač</w:t>
      </w:r>
      <w:proofErr w:type="spellEnd"/>
      <w:r>
        <w:rPr>
          <w:rFonts w:ascii="Times New Roman" w:hAnsi="Times New Roman"/>
          <w:sz w:val="24"/>
          <w:szCs w:val="24"/>
        </w:rPr>
        <w:t xml:space="preserve"> mýdla a </w:t>
      </w:r>
      <w:proofErr w:type="spellStart"/>
      <w:r>
        <w:rPr>
          <w:rFonts w:ascii="Times New Roman" w:hAnsi="Times New Roman"/>
          <w:sz w:val="24"/>
          <w:szCs w:val="24"/>
        </w:rPr>
        <w:t>každ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proofErr w:type="spellStart"/>
      <w:r>
        <w:rPr>
          <w:rFonts w:ascii="Times New Roman" w:hAnsi="Times New Roman"/>
          <w:sz w:val="24"/>
          <w:szCs w:val="24"/>
        </w:rPr>
        <w:t>dětsk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 xml:space="preserve">umyvadlo má mísící baterii mimo dosah dětí, takže zaručuje maximální teplotu </w:t>
      </w:r>
      <w:proofErr w:type="gramStart"/>
      <w:r>
        <w:rPr>
          <w:rFonts w:ascii="Times New Roman" w:hAnsi="Times New Roman"/>
          <w:sz w:val="24"/>
          <w:szCs w:val="24"/>
        </w:rPr>
        <w:t>45</w:t>
      </w:r>
      <w:r>
        <w:rPr>
          <w:rFonts w:ascii="Times New Roman" w:hAnsi="Times New Roman"/>
          <w:sz w:val="24"/>
          <w:szCs w:val="24"/>
          <w:lang w:val="it-IT"/>
        </w:rPr>
        <w:t>°</w:t>
      </w:r>
      <w:r>
        <w:rPr>
          <w:rFonts w:ascii="Times New Roman" w:hAnsi="Times New Roman"/>
          <w:sz w:val="24"/>
          <w:szCs w:val="24"/>
        </w:rPr>
        <w:t>C</w:t>
      </w:r>
      <w:proofErr w:type="gramEnd"/>
      <w:r>
        <w:rPr>
          <w:rFonts w:ascii="Times New Roman" w:hAnsi="Times New Roman"/>
          <w:sz w:val="24"/>
          <w:szCs w:val="24"/>
        </w:rPr>
        <w:t xml:space="preserve"> zabraňující opaření dítě</w:t>
      </w:r>
      <w:r>
        <w:rPr>
          <w:rFonts w:ascii="Times New Roman" w:hAnsi="Times New Roman"/>
          <w:sz w:val="24"/>
          <w:szCs w:val="24"/>
          <w:lang w:val="it-IT"/>
        </w:rPr>
        <w:t xml:space="preserve">te. </w:t>
      </w:r>
    </w:p>
    <w:p w14:paraId="238CC9A2" w14:textId="77777777" w:rsidR="00AE6F2D" w:rsidRDefault="00AE6F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2004B8" w14:textId="77777777" w:rsidR="00AE6F2D" w:rsidRDefault="0000000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 4. Vnitřní prostory</w:t>
      </w:r>
    </w:p>
    <w:p w14:paraId="466201E0" w14:textId="77777777" w:rsidR="00AE6F2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Rostliny a dřeviny se ve vnitřních prostorách nenacházejí v dosahu dětí.</w:t>
      </w:r>
    </w:p>
    <w:p w14:paraId="38EED21B" w14:textId="77777777" w:rsidR="00AE6F2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Prostorov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 xml:space="preserve">podmínky a vnitřní uspořádání umožňuje výuku, </w:t>
      </w:r>
      <w:proofErr w:type="spellStart"/>
      <w:r>
        <w:rPr>
          <w:rFonts w:ascii="Times New Roman" w:hAnsi="Times New Roman"/>
          <w:sz w:val="24"/>
          <w:szCs w:val="24"/>
        </w:rPr>
        <w:t>voln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hry dětí, jejich odpočinek, osobní hygienu s otužováním, tělesná cvičení a zajištění stravování.</w:t>
      </w:r>
    </w:p>
    <w:p w14:paraId="3CFF2695" w14:textId="77777777" w:rsidR="00AE6F2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</w:t>
      </w:r>
      <w:proofErr w:type="spellStart"/>
      <w:r>
        <w:rPr>
          <w:rFonts w:ascii="Times New Roman" w:hAnsi="Times New Roman"/>
          <w:sz w:val="24"/>
          <w:szCs w:val="24"/>
        </w:rPr>
        <w:t>prostorá</w:t>
      </w:r>
      <w:r>
        <w:rPr>
          <w:rFonts w:ascii="Times New Roman" w:hAnsi="Times New Roman"/>
          <w:sz w:val="24"/>
          <w:szCs w:val="24"/>
          <w:lang w:val="de-DE"/>
        </w:rPr>
        <w:t>ch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sz w:val="24"/>
          <w:szCs w:val="24"/>
        </w:rPr>
        <w:t>š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aten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m</w:t>
      </w:r>
      <w:r>
        <w:rPr>
          <w:rFonts w:ascii="Times New Roman" w:hAnsi="Times New Roman"/>
          <w:sz w:val="24"/>
          <w:szCs w:val="24"/>
        </w:rPr>
        <w:t xml:space="preserve">á </w:t>
      </w:r>
      <w:proofErr w:type="spellStart"/>
      <w:r>
        <w:rPr>
          <w:rFonts w:ascii="Times New Roman" w:hAnsi="Times New Roman"/>
          <w:sz w:val="24"/>
          <w:szCs w:val="24"/>
        </w:rPr>
        <w:t>každ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dítě vlastní místo opatřen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 xml:space="preserve">2 věšáky, poličkou a místem pro uložení </w:t>
      </w:r>
      <w:r>
        <w:rPr>
          <w:rFonts w:ascii="Times New Roman" w:hAnsi="Times New Roman"/>
          <w:sz w:val="24"/>
          <w:szCs w:val="24"/>
          <w:lang w:val="en-US"/>
        </w:rPr>
        <w:t>bot a p</w:t>
      </w:r>
      <w:proofErr w:type="spellStart"/>
      <w:r>
        <w:rPr>
          <w:rFonts w:ascii="Times New Roman" w:hAnsi="Times New Roman"/>
          <w:sz w:val="24"/>
          <w:szCs w:val="24"/>
        </w:rPr>
        <w:t>řezůvek</w:t>
      </w:r>
      <w:proofErr w:type="spellEnd"/>
      <w:r>
        <w:rPr>
          <w:rFonts w:ascii="Times New Roman" w:hAnsi="Times New Roman"/>
          <w:sz w:val="24"/>
          <w:szCs w:val="24"/>
        </w:rPr>
        <w:t>. Toto místo je označen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fotkou dítěte nebo jiným označením pro zajištění stál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 mí</w:t>
      </w:r>
      <w:r>
        <w:rPr>
          <w:rFonts w:ascii="Times New Roman" w:hAnsi="Times New Roman"/>
          <w:sz w:val="24"/>
          <w:szCs w:val="24"/>
          <w:lang w:val="it-IT"/>
        </w:rPr>
        <w:t>sta.</w:t>
      </w:r>
    </w:p>
    <w:p w14:paraId="2377F4A1" w14:textId="77777777" w:rsidR="00AE6F2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Pokud dítě onemocní v době, kdy je v Zařízení, okamžitě voláme rodiče, kteří si v co nejkratší době pro dítě přijedou. Místo, kde </w:t>
      </w:r>
      <w:proofErr w:type="spellStart"/>
      <w:r>
        <w:rPr>
          <w:rFonts w:ascii="Times New Roman" w:hAnsi="Times New Roman"/>
          <w:sz w:val="24"/>
          <w:szCs w:val="24"/>
        </w:rPr>
        <w:t>odpočí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>valo, d</w:t>
      </w:r>
      <w:proofErr w:type="spellStart"/>
      <w:r>
        <w:rPr>
          <w:rFonts w:ascii="Times New Roman" w:hAnsi="Times New Roman"/>
          <w:sz w:val="24"/>
          <w:szCs w:val="24"/>
        </w:rPr>
        <w:t>ůkladně</w:t>
      </w:r>
      <w:proofErr w:type="spellEnd"/>
      <w:r>
        <w:rPr>
          <w:rFonts w:ascii="Times New Roman" w:hAnsi="Times New Roman"/>
          <w:sz w:val="24"/>
          <w:szCs w:val="24"/>
        </w:rPr>
        <w:t xml:space="preserve"> uklidíme za použití dezinfekčního prostředku.</w:t>
      </w:r>
    </w:p>
    <w:p w14:paraId="092A9455" w14:textId="37926B7A" w:rsidR="00AE6F2D" w:rsidRDefault="004D1C01">
      <w:pPr>
        <w:spacing w:after="0"/>
        <w:jc w:val="both"/>
        <w:rPr>
          <w:rFonts w:ascii="Times New Roman" w:eastAsia="Calibri Light" w:hAnsi="Times New Roman" w:cs="Calibri Light"/>
          <w:sz w:val="24"/>
          <w:szCs w:val="24"/>
        </w:rPr>
      </w:pPr>
      <w:r w:rsidRPr="004D1C01">
        <w:rPr>
          <w:rFonts w:ascii="Times New Roman" w:eastAsia="Calibri Light" w:hAnsi="Times New Roman" w:cs="Calibri Light"/>
          <w:sz w:val="24"/>
          <w:szCs w:val="24"/>
        </w:rPr>
        <w:t>Prostory vnitřní i venkovní splňují všechny požadavky Vyhlášky č. 160/2024 Sb., o hygienických požadavcích na prostory a provoz zařízení a provozoven pro výchovu a vzdělávání dětí a mladistvých a dětských skupin, anebo pro zařízení s kapacitou do 12 dětí Vyhlášky č. 350/2021 Sb., o provedení některých ustanovení zákona o poskytování služby péče o dítě v dětské skupině a o změně souvisejících zákonů, případně jiné Vyhlášky, pokud nahradily výše uvedené.</w:t>
      </w:r>
    </w:p>
    <w:p w14:paraId="216995D7" w14:textId="77777777" w:rsidR="004D1C01" w:rsidRDefault="004D1C01">
      <w:pPr>
        <w:spacing w:after="0"/>
        <w:jc w:val="both"/>
        <w:rPr>
          <w:rFonts w:ascii="Times New Roman" w:eastAsia="Calibri Light" w:hAnsi="Times New Roman" w:cs="Calibri Light"/>
          <w:sz w:val="24"/>
          <w:szCs w:val="24"/>
        </w:rPr>
      </w:pPr>
    </w:p>
    <w:p w14:paraId="5C8DD4FE" w14:textId="77777777" w:rsidR="004D1C01" w:rsidRDefault="004D1C01" w:rsidP="004D1C01">
      <w:pPr>
        <w:spacing w:after="0"/>
        <w:jc w:val="both"/>
        <w:rPr>
          <w:rFonts w:ascii="Times New Roman" w:eastAsia="Calibri Light" w:hAnsi="Times New Roman" w:cs="Calibri Light"/>
          <w:sz w:val="24"/>
          <w:szCs w:val="24"/>
        </w:rPr>
      </w:pPr>
    </w:p>
    <w:p w14:paraId="1C22528F" w14:textId="77777777" w:rsidR="004D1C01" w:rsidRDefault="004D1C01" w:rsidP="004D1C01">
      <w:pPr>
        <w:spacing w:after="0"/>
        <w:jc w:val="both"/>
        <w:rPr>
          <w:rFonts w:ascii="Times New Roman" w:eastAsia="Calibri Light" w:hAnsi="Times New Roman" w:cs="Calibri Light"/>
          <w:sz w:val="24"/>
          <w:szCs w:val="24"/>
        </w:rPr>
      </w:pPr>
    </w:p>
    <w:p w14:paraId="234A21BF" w14:textId="77777777" w:rsidR="004D1C01" w:rsidRDefault="004D1C01" w:rsidP="004D1C01">
      <w:pPr>
        <w:spacing w:after="0"/>
        <w:jc w:val="both"/>
        <w:rPr>
          <w:rFonts w:ascii="Times New Roman" w:eastAsia="Calibri Light" w:hAnsi="Times New Roman" w:cs="Calibri Light"/>
          <w:sz w:val="24"/>
          <w:szCs w:val="24"/>
        </w:rPr>
      </w:pPr>
    </w:p>
    <w:p w14:paraId="2B40D3B3" w14:textId="77777777" w:rsidR="004D1C01" w:rsidRDefault="004D1C01" w:rsidP="004D1C01">
      <w:pPr>
        <w:spacing w:after="0"/>
        <w:jc w:val="both"/>
        <w:rPr>
          <w:rFonts w:ascii="Times New Roman" w:eastAsia="Calibri Light" w:hAnsi="Times New Roman" w:cs="Calibri Light"/>
          <w:sz w:val="24"/>
          <w:szCs w:val="24"/>
        </w:rPr>
      </w:pPr>
    </w:p>
    <w:p w14:paraId="16D86AD9" w14:textId="77777777" w:rsidR="004D1C01" w:rsidRDefault="004D1C01" w:rsidP="004D1C01">
      <w:pPr>
        <w:spacing w:after="0"/>
        <w:jc w:val="both"/>
        <w:rPr>
          <w:rFonts w:ascii="Times New Roman" w:eastAsia="Calibri Light" w:hAnsi="Times New Roman" w:cs="Calibri Light"/>
          <w:sz w:val="24"/>
          <w:szCs w:val="24"/>
        </w:rPr>
      </w:pPr>
    </w:p>
    <w:p w14:paraId="7BE3C74D" w14:textId="77777777" w:rsidR="004D1C01" w:rsidRDefault="004D1C01" w:rsidP="004D1C01">
      <w:pPr>
        <w:spacing w:after="0"/>
        <w:jc w:val="both"/>
        <w:rPr>
          <w:rFonts w:ascii="Times New Roman" w:eastAsia="Calibri Light" w:hAnsi="Times New Roman" w:cs="Calibri Light"/>
          <w:sz w:val="24"/>
          <w:szCs w:val="24"/>
        </w:rPr>
      </w:pPr>
    </w:p>
    <w:p w14:paraId="7EAF42F0" w14:textId="77777777" w:rsidR="004D1C01" w:rsidRDefault="004D1C01" w:rsidP="004D1C01">
      <w:pPr>
        <w:spacing w:after="0"/>
        <w:jc w:val="both"/>
        <w:rPr>
          <w:rFonts w:ascii="Times New Roman" w:eastAsia="Calibri Light" w:hAnsi="Times New Roman" w:cs="Calibri Light"/>
          <w:sz w:val="24"/>
          <w:szCs w:val="24"/>
        </w:rPr>
      </w:pPr>
    </w:p>
    <w:p w14:paraId="59DE9B55" w14:textId="77777777" w:rsidR="004D1C01" w:rsidRDefault="004D1C01" w:rsidP="004D1C01">
      <w:pPr>
        <w:spacing w:after="0"/>
        <w:jc w:val="both"/>
        <w:rPr>
          <w:rFonts w:ascii="Times New Roman" w:eastAsia="Calibri Light" w:hAnsi="Times New Roman" w:cs="Calibri Light"/>
          <w:sz w:val="24"/>
          <w:szCs w:val="24"/>
        </w:rPr>
      </w:pPr>
    </w:p>
    <w:p w14:paraId="4F24DC0A" w14:textId="77777777" w:rsidR="004D1C01" w:rsidRDefault="004D1C01" w:rsidP="004D1C01">
      <w:pPr>
        <w:spacing w:after="0"/>
        <w:jc w:val="both"/>
        <w:rPr>
          <w:rFonts w:ascii="Times New Roman" w:eastAsia="Calibri Light" w:hAnsi="Times New Roman" w:cs="Calibri Light"/>
          <w:sz w:val="24"/>
          <w:szCs w:val="24"/>
        </w:rPr>
      </w:pPr>
    </w:p>
    <w:p w14:paraId="0DE83024" w14:textId="77777777" w:rsidR="004D1C01" w:rsidRDefault="004D1C01" w:rsidP="004D1C01">
      <w:pPr>
        <w:spacing w:after="0"/>
        <w:jc w:val="both"/>
        <w:rPr>
          <w:rFonts w:ascii="Times New Roman" w:eastAsia="Calibri Light" w:hAnsi="Times New Roman" w:cs="Calibri Light"/>
          <w:sz w:val="24"/>
          <w:szCs w:val="24"/>
        </w:rPr>
      </w:pPr>
    </w:p>
    <w:p w14:paraId="4A2A3CEB" w14:textId="77777777" w:rsidR="004D1C01" w:rsidRDefault="004D1C01" w:rsidP="004D1C01">
      <w:pPr>
        <w:spacing w:after="0"/>
        <w:jc w:val="both"/>
        <w:rPr>
          <w:rFonts w:ascii="Times New Roman" w:eastAsia="Calibri Light" w:hAnsi="Times New Roman" w:cs="Calibri Light"/>
          <w:sz w:val="24"/>
          <w:szCs w:val="24"/>
        </w:rPr>
      </w:pPr>
    </w:p>
    <w:p w14:paraId="4A63DF5A" w14:textId="77777777" w:rsidR="004D1C01" w:rsidRDefault="004D1C01" w:rsidP="004D1C01">
      <w:pPr>
        <w:spacing w:after="0"/>
        <w:jc w:val="both"/>
        <w:rPr>
          <w:rFonts w:ascii="Times New Roman" w:eastAsia="Calibri Light" w:hAnsi="Times New Roman" w:cs="Calibri Light"/>
          <w:sz w:val="24"/>
          <w:szCs w:val="24"/>
        </w:rPr>
      </w:pPr>
    </w:p>
    <w:p w14:paraId="6095192C" w14:textId="77777777" w:rsidR="004D1C01" w:rsidRDefault="004D1C01" w:rsidP="004D1C01">
      <w:pPr>
        <w:spacing w:after="0"/>
        <w:jc w:val="both"/>
        <w:rPr>
          <w:rFonts w:ascii="Times New Roman" w:eastAsia="Calibri Light" w:hAnsi="Times New Roman" w:cs="Calibri Light"/>
          <w:sz w:val="24"/>
          <w:szCs w:val="24"/>
        </w:rPr>
      </w:pPr>
    </w:p>
    <w:p w14:paraId="68BDE251" w14:textId="77777777" w:rsidR="004D1C01" w:rsidRDefault="004D1C01" w:rsidP="004D1C01">
      <w:pPr>
        <w:spacing w:after="0"/>
        <w:jc w:val="both"/>
        <w:rPr>
          <w:rFonts w:ascii="Times New Roman" w:eastAsia="Calibri Light" w:hAnsi="Times New Roman" w:cs="Calibri Light"/>
          <w:sz w:val="24"/>
          <w:szCs w:val="24"/>
        </w:rPr>
      </w:pPr>
    </w:p>
    <w:p w14:paraId="347E13CE" w14:textId="77777777" w:rsidR="004D1C01" w:rsidRDefault="004D1C01" w:rsidP="004D1C01">
      <w:pPr>
        <w:spacing w:after="0"/>
        <w:jc w:val="both"/>
        <w:rPr>
          <w:rFonts w:ascii="Times New Roman" w:eastAsia="Calibri Light" w:hAnsi="Times New Roman" w:cs="Calibri Light"/>
          <w:sz w:val="24"/>
          <w:szCs w:val="24"/>
        </w:rPr>
      </w:pPr>
    </w:p>
    <w:p w14:paraId="6F95FEEE" w14:textId="77777777" w:rsidR="004D1C01" w:rsidRDefault="004D1C01" w:rsidP="004D1C01">
      <w:pPr>
        <w:spacing w:after="0"/>
        <w:jc w:val="both"/>
        <w:rPr>
          <w:rFonts w:ascii="Times New Roman" w:eastAsia="Calibri Light" w:hAnsi="Times New Roman" w:cs="Calibri Light"/>
          <w:sz w:val="24"/>
          <w:szCs w:val="24"/>
        </w:rPr>
      </w:pPr>
    </w:p>
    <w:p w14:paraId="0F6EC61D" w14:textId="77777777" w:rsidR="004D1C01" w:rsidRDefault="004D1C01" w:rsidP="004D1C01">
      <w:pPr>
        <w:spacing w:after="0"/>
        <w:jc w:val="both"/>
        <w:rPr>
          <w:rFonts w:ascii="Times New Roman" w:eastAsia="Calibri Light" w:hAnsi="Times New Roman" w:cs="Calibri Light"/>
          <w:sz w:val="24"/>
          <w:szCs w:val="24"/>
        </w:rPr>
      </w:pPr>
    </w:p>
    <w:p w14:paraId="180E7830" w14:textId="77777777" w:rsidR="004D1C01" w:rsidRDefault="004D1C01" w:rsidP="004D1C01">
      <w:pPr>
        <w:spacing w:after="0"/>
        <w:jc w:val="both"/>
        <w:rPr>
          <w:rFonts w:ascii="Times New Roman" w:eastAsia="Calibri Light" w:hAnsi="Times New Roman" w:cs="Calibri Light"/>
          <w:sz w:val="24"/>
          <w:szCs w:val="24"/>
        </w:rPr>
      </w:pPr>
    </w:p>
    <w:p w14:paraId="0030036F" w14:textId="77777777" w:rsidR="004D1C01" w:rsidRDefault="004D1C01" w:rsidP="004D1C01">
      <w:pPr>
        <w:spacing w:after="0"/>
        <w:jc w:val="both"/>
        <w:rPr>
          <w:rFonts w:ascii="Times New Roman" w:eastAsia="Calibri Light" w:hAnsi="Times New Roman" w:cs="Calibri Light"/>
          <w:sz w:val="24"/>
          <w:szCs w:val="24"/>
        </w:rPr>
      </w:pPr>
    </w:p>
    <w:p w14:paraId="224F9DAF" w14:textId="77777777" w:rsidR="004D1C01" w:rsidRDefault="004D1C01" w:rsidP="004D1C01">
      <w:pPr>
        <w:spacing w:after="0"/>
        <w:jc w:val="both"/>
        <w:rPr>
          <w:rFonts w:ascii="Times New Roman" w:eastAsia="Calibri Light" w:hAnsi="Times New Roman" w:cs="Calibri Light"/>
          <w:sz w:val="24"/>
          <w:szCs w:val="24"/>
        </w:rPr>
      </w:pPr>
    </w:p>
    <w:p w14:paraId="1F0D65DF" w14:textId="77777777" w:rsidR="004D1C01" w:rsidRDefault="004D1C01" w:rsidP="004D1C01">
      <w:pPr>
        <w:spacing w:after="0"/>
        <w:jc w:val="both"/>
        <w:rPr>
          <w:rFonts w:ascii="Times New Roman" w:eastAsia="Calibri Light" w:hAnsi="Times New Roman" w:cs="Calibri Light"/>
          <w:sz w:val="24"/>
          <w:szCs w:val="24"/>
        </w:rPr>
      </w:pPr>
    </w:p>
    <w:p w14:paraId="6C40EBD2" w14:textId="5B413067" w:rsidR="004D1C01" w:rsidRPr="004D1C01" w:rsidRDefault="004D1C01" w:rsidP="004D1C01">
      <w:pPr>
        <w:spacing w:after="0"/>
        <w:jc w:val="both"/>
        <w:rPr>
          <w:rFonts w:ascii="Times New Roman" w:eastAsia="Calibri Light" w:hAnsi="Times New Roman" w:cs="Calibri Light"/>
          <w:sz w:val="24"/>
          <w:szCs w:val="24"/>
        </w:rPr>
      </w:pPr>
      <w:r w:rsidRPr="004D1C01">
        <w:rPr>
          <w:rFonts w:ascii="Times New Roman" w:eastAsia="Calibri Light" w:hAnsi="Times New Roman" w:cs="Calibri Light"/>
          <w:sz w:val="24"/>
          <w:szCs w:val="24"/>
        </w:rPr>
        <w:t>Tento provozní řád nabývá platnosti a účinnosti 1.</w:t>
      </w:r>
      <w:r w:rsidR="00577B6F">
        <w:rPr>
          <w:rFonts w:ascii="Times New Roman" w:eastAsia="Calibri Light" w:hAnsi="Times New Roman" w:cs="Calibri Light"/>
          <w:sz w:val="24"/>
          <w:szCs w:val="24"/>
        </w:rPr>
        <w:t>11</w:t>
      </w:r>
      <w:r w:rsidRPr="004D1C01">
        <w:rPr>
          <w:rFonts w:ascii="Times New Roman" w:eastAsia="Calibri Light" w:hAnsi="Times New Roman" w:cs="Calibri Light"/>
          <w:sz w:val="24"/>
          <w:szCs w:val="24"/>
        </w:rPr>
        <w:t>.2025</w:t>
      </w:r>
    </w:p>
    <w:p w14:paraId="01DB43AC" w14:textId="06A774CF" w:rsidR="004D1C01" w:rsidRDefault="004D1C01">
      <w:pPr>
        <w:spacing w:after="0"/>
        <w:jc w:val="both"/>
        <w:rPr>
          <w:rFonts w:ascii="Times New Roman" w:eastAsia="Calibri Light" w:hAnsi="Times New Roman" w:cs="Calibri Light"/>
          <w:sz w:val="24"/>
          <w:szCs w:val="24"/>
        </w:rPr>
      </w:pPr>
      <w:r>
        <w:rPr>
          <w:rFonts w:ascii="Times New Roman" w:eastAsia="Calibri Light" w:hAnsi="Times New Roman" w:cs="Calibri Light"/>
          <w:sz w:val="24"/>
          <w:szCs w:val="24"/>
        </w:rPr>
        <w:t>Ing. Tereza Červenková</w:t>
      </w:r>
    </w:p>
    <w:p w14:paraId="4A0B684A" w14:textId="77777777" w:rsidR="004D1C01" w:rsidRPr="004D1C01" w:rsidRDefault="004D1C01">
      <w:pPr>
        <w:spacing w:after="0"/>
        <w:jc w:val="both"/>
        <w:rPr>
          <w:rFonts w:ascii="Times New Roman" w:eastAsia="Calibri Light" w:hAnsi="Times New Roman" w:cs="Calibri Light"/>
          <w:sz w:val="24"/>
          <w:szCs w:val="24"/>
        </w:rPr>
      </w:pPr>
    </w:p>
    <w:sectPr w:rsidR="004D1C01" w:rsidRPr="004D1C01">
      <w:headerReference w:type="default" r:id="rId6"/>
      <w:footerReference w:type="default" r:id="rId7"/>
      <w:pgSz w:w="11900" w:h="16840"/>
      <w:pgMar w:top="993" w:right="1417" w:bottom="1417" w:left="1417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86D41" w14:textId="77777777" w:rsidR="00BF5040" w:rsidRDefault="00BF5040">
      <w:pPr>
        <w:spacing w:after="0" w:line="240" w:lineRule="auto"/>
      </w:pPr>
      <w:r>
        <w:separator/>
      </w:r>
    </w:p>
  </w:endnote>
  <w:endnote w:type="continuationSeparator" w:id="0">
    <w:p w14:paraId="4ED632D0" w14:textId="77777777" w:rsidR="00BF5040" w:rsidRDefault="00BF5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0B44D" w14:textId="77777777" w:rsidR="00AE6F2D" w:rsidRDefault="00AE6F2D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1B99F" w14:textId="77777777" w:rsidR="00BF5040" w:rsidRDefault="00BF5040">
      <w:pPr>
        <w:spacing w:after="0" w:line="240" w:lineRule="auto"/>
      </w:pPr>
      <w:r>
        <w:separator/>
      </w:r>
    </w:p>
  </w:footnote>
  <w:footnote w:type="continuationSeparator" w:id="0">
    <w:p w14:paraId="2DB306DC" w14:textId="77777777" w:rsidR="00BF5040" w:rsidRDefault="00BF5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DBDB6" w14:textId="77777777" w:rsidR="00AE6F2D" w:rsidRDefault="00000000">
    <w:pPr>
      <w:pStyle w:val="Zhlav"/>
      <w:tabs>
        <w:tab w:val="clear" w:pos="9072"/>
        <w:tab w:val="right" w:pos="9046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50AE6363" wp14:editId="4D279A71">
          <wp:simplePos x="0" y="0"/>
          <wp:positionH relativeFrom="page">
            <wp:posOffset>-1903</wp:posOffset>
          </wp:positionH>
          <wp:positionV relativeFrom="page">
            <wp:posOffset>0</wp:posOffset>
          </wp:positionV>
          <wp:extent cx="7616844" cy="2011680"/>
          <wp:effectExtent l="0" t="0" r="0" b="0"/>
          <wp:wrapNone/>
          <wp:docPr id="1073741825" name="officeArt object" descr="160322-ELANEK-hlav_papir1-blan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160322-ELANEK-hlav_papir1-blank.jpg" descr="160322-ELANEK-hlav_papir1-blank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6844" cy="201168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F2D"/>
    <w:rsid w:val="000C1FD9"/>
    <w:rsid w:val="001C36F7"/>
    <w:rsid w:val="002103D0"/>
    <w:rsid w:val="003A6B92"/>
    <w:rsid w:val="004D1C01"/>
    <w:rsid w:val="00577B6F"/>
    <w:rsid w:val="00631956"/>
    <w:rsid w:val="00846FA1"/>
    <w:rsid w:val="00863388"/>
    <w:rsid w:val="0093634B"/>
    <w:rsid w:val="009764CB"/>
    <w:rsid w:val="00AE6F2D"/>
    <w:rsid w:val="00AF7D80"/>
    <w:rsid w:val="00B763CF"/>
    <w:rsid w:val="00BB789D"/>
    <w:rsid w:val="00BF5040"/>
    <w:rsid w:val="00C12B1A"/>
    <w:rsid w:val="00CF317C"/>
    <w:rsid w:val="00E37B85"/>
    <w:rsid w:val="00E82F40"/>
    <w:rsid w:val="00EC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C5AA9"/>
  <w15:docId w15:val="{85ADA84B-7FCA-4341-A6C7-8A49A3D5B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360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Nadpis1">
    <w:name w:val="heading 1"/>
    <w:next w:val="Normln"/>
    <w:uiPriority w:val="9"/>
    <w:qFormat/>
    <w:pPr>
      <w:keepNext/>
      <w:keepLines/>
      <w:spacing w:before="240" w:after="160" w:line="360" w:lineRule="auto"/>
      <w:outlineLvl w:val="0"/>
    </w:pPr>
    <w:rPr>
      <w:rFonts w:ascii="Calibri Light" w:eastAsia="Calibri Light" w:hAnsi="Calibri Light" w:cs="Calibri Light"/>
      <w:color w:val="2E74B5"/>
      <w:sz w:val="32"/>
      <w:szCs w:val="32"/>
      <w:u w:color="2E74B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  <w:spacing w:after="160" w:line="360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Default">
    <w:name w:val="Default"/>
    <w:pPr>
      <w:spacing w:after="160" w:line="360" w:lineRule="auto"/>
    </w:pPr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l4">
    <w:name w:val="l4"/>
    <w:pPr>
      <w:spacing w:before="100" w:after="100" w:line="360" w:lineRule="auto"/>
    </w:pPr>
    <w:rPr>
      <w:rFonts w:eastAsia="Times New Roman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3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857</Words>
  <Characters>5057</Characters>
  <Application>Microsoft Office Word</Application>
  <DocSecurity>0</DocSecurity>
  <Lines>42</Lines>
  <Paragraphs>11</Paragraphs>
  <ScaleCrop>false</ScaleCrop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Červenka</dc:creator>
  <cp:lastModifiedBy>Červenková Gabriela (S-FŽP)</cp:lastModifiedBy>
  <cp:revision>2</cp:revision>
  <dcterms:created xsi:type="dcterms:W3CDTF">2025-10-22T13:53:00Z</dcterms:created>
  <dcterms:modified xsi:type="dcterms:W3CDTF">2025-10-22T13:53:00Z</dcterms:modified>
</cp:coreProperties>
</file>